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AA2" w:rsidRDefault="00AC58F5" w:rsidP="001F6792">
      <w:pPr>
        <w:rPr>
          <w:rFonts w:ascii="Snap ITC" w:hAnsi="Snap ITC" w:cs="Aharoni"/>
          <w:sz w:val="52"/>
          <w:szCs w:val="52"/>
        </w:rPr>
      </w:pPr>
      <w:r>
        <w:rPr>
          <w:noProof/>
          <w:sz w:val="24"/>
          <w:szCs w:val="24"/>
          <w:lang w:val="tr-TR" w:eastAsia="tr-TR" w:bidi="ar-SA"/>
        </w:rPr>
        <w:drawing>
          <wp:anchor distT="36576" distB="36576" distL="36576" distR="36576" simplePos="0" relativeHeight="251661312" behindDoc="0" locked="0" layoutInCell="1" allowOverlap="1" wp14:anchorId="2E1ABB66" wp14:editId="52941604">
            <wp:simplePos x="0" y="0"/>
            <wp:positionH relativeFrom="column">
              <wp:posOffset>4482712</wp:posOffset>
            </wp:positionH>
            <wp:positionV relativeFrom="paragraph">
              <wp:posOffset>615859</wp:posOffset>
            </wp:positionV>
            <wp:extent cx="1733550" cy="1828165"/>
            <wp:effectExtent l="0" t="0" r="0" b="0"/>
            <wp:wrapNone/>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3550" cy="182816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B6CA5" w:rsidRDefault="004B6CA5" w:rsidP="004B6CA5">
      <w:pPr>
        <w:tabs>
          <w:tab w:val="left" w:pos="6620"/>
        </w:tabs>
      </w:pPr>
      <w:r>
        <w:rPr>
          <w:rFonts w:ascii="Albertus Extra Bold" w:hAnsi="Albertus Extra Bold" w:cs="Aharoni"/>
          <w:noProof/>
          <w:sz w:val="52"/>
          <w:szCs w:val="52"/>
          <w:lang w:val="tr-TR" w:eastAsia="tr-TR" w:bidi="ar-SA"/>
        </w:rPr>
        <w:drawing>
          <wp:inline distT="0" distB="0" distL="0" distR="0" wp14:anchorId="536A783E" wp14:editId="3693C31B">
            <wp:extent cx="1777727" cy="176500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Meb Logo ve Ps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8525" cy="1765797"/>
                    </a:xfrm>
                    <a:prstGeom prst="rect">
                      <a:avLst/>
                    </a:prstGeom>
                  </pic:spPr>
                </pic:pic>
              </a:graphicData>
            </a:graphic>
          </wp:inline>
        </w:drawing>
      </w:r>
      <w:r>
        <w:rPr>
          <w:rFonts w:ascii="Albertus Extra Bold" w:hAnsi="Albertus Extra Bold" w:cs="Aharoni"/>
          <w:sz w:val="52"/>
          <w:szCs w:val="52"/>
        </w:rPr>
        <w:t xml:space="preserve"> </w:t>
      </w:r>
      <w:r>
        <w:rPr>
          <w:rFonts w:ascii="Albertus Extra Bold" w:hAnsi="Albertus Extra Bold" w:cs="Aharoni"/>
          <w:sz w:val="52"/>
          <w:szCs w:val="52"/>
        </w:rPr>
        <w:tab/>
      </w:r>
    </w:p>
    <w:p w:rsidR="00D25AA2" w:rsidRPr="00914E7E" w:rsidRDefault="00D25AA2" w:rsidP="00D25AA2">
      <w:pPr>
        <w:jc w:val="center"/>
        <w:rPr>
          <w:rFonts w:ascii="Albertus Extra Bold" w:hAnsi="Albertus Extra Bold" w:cs="Aharoni"/>
          <w:sz w:val="52"/>
          <w:szCs w:val="52"/>
        </w:rPr>
      </w:pPr>
    </w:p>
    <w:p w:rsidR="00C36CDD" w:rsidRDefault="00C36CDD" w:rsidP="00C36CDD">
      <w:pPr>
        <w:spacing w:line="360" w:lineRule="auto"/>
        <w:jc w:val="center"/>
        <w:rPr>
          <w:rFonts w:ascii="Times New Roman" w:hAnsi="Times New Roman"/>
          <w:b/>
          <w:sz w:val="44"/>
          <w:szCs w:val="48"/>
        </w:rPr>
      </w:pPr>
      <w:r w:rsidRPr="000760FC">
        <w:rPr>
          <w:rFonts w:ascii="Times New Roman" w:hAnsi="Times New Roman"/>
          <w:b/>
          <w:sz w:val="44"/>
          <w:szCs w:val="48"/>
        </w:rPr>
        <w:t>BİZ BİZE YETERİZ</w:t>
      </w:r>
    </w:p>
    <w:p w:rsidR="00C36CDD" w:rsidRPr="000760FC" w:rsidRDefault="00C36CDD" w:rsidP="00C36CDD">
      <w:pPr>
        <w:widowControl w:val="0"/>
        <w:jc w:val="center"/>
        <w:rPr>
          <w:rFonts w:ascii="Palatino Linotype" w:hAnsi="Palatino Linotype"/>
          <w:b/>
          <w:bCs/>
          <w:color w:val="000000" w:themeColor="text1"/>
          <w:szCs w:val="32"/>
        </w:rPr>
      </w:pPr>
      <w:r w:rsidRPr="000760FC">
        <w:rPr>
          <w:rFonts w:ascii="Palatino Linotype" w:hAnsi="Palatino Linotype"/>
          <w:b/>
          <w:bCs/>
          <w:color w:val="000000" w:themeColor="text1"/>
          <w:szCs w:val="32"/>
        </w:rPr>
        <w:t>(ÖZEL GEREKSİNİMLİ BİREYLERİN AİLELERİNE YÖNELİK</w:t>
      </w:r>
    </w:p>
    <w:p w:rsidR="00C36CDD" w:rsidRPr="000760FC" w:rsidRDefault="00C36CDD" w:rsidP="00C36CDD">
      <w:pPr>
        <w:widowControl w:val="0"/>
        <w:jc w:val="center"/>
        <w:rPr>
          <w:rFonts w:ascii="Palatino Linotype" w:hAnsi="Palatino Linotype"/>
          <w:b/>
          <w:bCs/>
          <w:color w:val="000000" w:themeColor="text1"/>
          <w:szCs w:val="32"/>
        </w:rPr>
      </w:pPr>
      <w:r w:rsidRPr="000760FC">
        <w:rPr>
          <w:rFonts w:ascii="Palatino Linotype" w:hAnsi="Palatino Linotype"/>
          <w:b/>
          <w:bCs/>
          <w:color w:val="000000" w:themeColor="text1"/>
          <w:szCs w:val="32"/>
        </w:rPr>
        <w:t xml:space="preserve"> PSİKOLOJİK DESTEK GRUBU </w:t>
      </w:r>
      <w:r>
        <w:rPr>
          <w:rFonts w:ascii="Palatino Linotype" w:hAnsi="Palatino Linotype"/>
          <w:b/>
          <w:bCs/>
          <w:color w:val="000000" w:themeColor="text1"/>
          <w:szCs w:val="32"/>
        </w:rPr>
        <w:t>UYGULAMASI</w:t>
      </w:r>
      <w:r w:rsidRPr="000760FC">
        <w:rPr>
          <w:rFonts w:ascii="Palatino Linotype" w:hAnsi="Palatino Linotype"/>
          <w:b/>
          <w:bCs/>
          <w:color w:val="000000" w:themeColor="text1"/>
          <w:szCs w:val="32"/>
        </w:rPr>
        <w:t>)</w:t>
      </w:r>
    </w:p>
    <w:p w:rsidR="001F6792" w:rsidRDefault="001F6792" w:rsidP="004B6CA5">
      <w:pPr>
        <w:spacing w:line="360" w:lineRule="auto"/>
        <w:rPr>
          <w:rFonts w:ascii="Albertus Extra Bold" w:hAnsi="Albertus Extra Bold" w:cs="Aharoni"/>
          <w:b/>
          <w:sz w:val="52"/>
          <w:szCs w:val="52"/>
        </w:rPr>
      </w:pPr>
    </w:p>
    <w:p w:rsidR="001F6792" w:rsidRDefault="001F6792" w:rsidP="00D25AA2">
      <w:pPr>
        <w:spacing w:line="360" w:lineRule="auto"/>
        <w:jc w:val="center"/>
        <w:rPr>
          <w:rFonts w:ascii="Albertus Extra Bold" w:hAnsi="Albertus Extra Bold" w:cs="Aharoni"/>
          <w:b/>
          <w:sz w:val="52"/>
          <w:szCs w:val="52"/>
        </w:rPr>
      </w:pPr>
    </w:p>
    <w:p w:rsidR="001F6792" w:rsidRDefault="001F6792" w:rsidP="00D25AA2">
      <w:pPr>
        <w:spacing w:line="360" w:lineRule="auto"/>
        <w:jc w:val="center"/>
        <w:rPr>
          <w:rFonts w:ascii="Albertus Extra Bold" w:hAnsi="Albertus Extra Bold" w:cs="Aharoni"/>
          <w:b/>
          <w:sz w:val="52"/>
          <w:szCs w:val="52"/>
        </w:rPr>
      </w:pPr>
    </w:p>
    <w:p w:rsidR="007E26D4" w:rsidRDefault="007E26D4" w:rsidP="00D25AA2">
      <w:pPr>
        <w:spacing w:line="360" w:lineRule="auto"/>
        <w:jc w:val="center"/>
        <w:rPr>
          <w:rFonts w:ascii="Albertus Extra Bold" w:hAnsi="Albertus Extra Bold" w:cs="Aharoni"/>
          <w:b/>
          <w:sz w:val="52"/>
          <w:szCs w:val="52"/>
        </w:rPr>
      </w:pPr>
    </w:p>
    <w:p w:rsidR="007E26D4" w:rsidRDefault="007E26D4" w:rsidP="00D25AA2">
      <w:pPr>
        <w:spacing w:line="360" w:lineRule="auto"/>
        <w:jc w:val="center"/>
        <w:rPr>
          <w:rFonts w:ascii="Albertus Extra Bold" w:hAnsi="Albertus Extra Bold" w:cs="Aharoni"/>
          <w:b/>
          <w:sz w:val="52"/>
          <w:szCs w:val="52"/>
        </w:rPr>
      </w:pPr>
    </w:p>
    <w:p w:rsidR="007E26D4" w:rsidRDefault="007E26D4" w:rsidP="00D25AA2">
      <w:pPr>
        <w:spacing w:line="360" w:lineRule="auto"/>
        <w:jc w:val="center"/>
        <w:rPr>
          <w:rFonts w:ascii="Albertus Extra Bold" w:hAnsi="Albertus Extra Bold" w:cs="Aharoni"/>
          <w:b/>
          <w:sz w:val="52"/>
          <w:szCs w:val="52"/>
        </w:rPr>
      </w:pPr>
    </w:p>
    <w:p w:rsidR="001C3E0D" w:rsidRPr="008869A7" w:rsidRDefault="00D20E2F" w:rsidP="00FD20B8">
      <w:pPr>
        <w:spacing w:line="360" w:lineRule="auto"/>
        <w:jc w:val="center"/>
        <w:rPr>
          <w:rFonts w:ascii="Times New Roman" w:hAnsi="Times New Roman"/>
          <w:b/>
          <w:sz w:val="32"/>
          <w:szCs w:val="32"/>
        </w:rPr>
      </w:pPr>
      <w:r w:rsidRPr="008869A7">
        <w:rPr>
          <w:rFonts w:ascii="Times New Roman" w:hAnsi="Times New Roman"/>
          <w:b/>
          <w:sz w:val="32"/>
          <w:szCs w:val="32"/>
        </w:rPr>
        <w:t>201</w:t>
      </w:r>
      <w:r w:rsidR="008869A7" w:rsidRPr="008869A7">
        <w:rPr>
          <w:rFonts w:ascii="Times New Roman" w:hAnsi="Times New Roman"/>
          <w:b/>
          <w:sz w:val="32"/>
          <w:szCs w:val="32"/>
        </w:rPr>
        <w:t>8</w:t>
      </w:r>
      <w:bookmarkStart w:id="0" w:name="_GoBack"/>
      <w:bookmarkEnd w:id="0"/>
      <w:r w:rsidRPr="008869A7">
        <w:rPr>
          <w:rFonts w:ascii="Times New Roman" w:hAnsi="Times New Roman"/>
          <w:b/>
          <w:sz w:val="32"/>
          <w:szCs w:val="32"/>
        </w:rPr>
        <w:t>-201</w:t>
      </w:r>
      <w:r w:rsidR="008869A7" w:rsidRPr="008869A7">
        <w:rPr>
          <w:rFonts w:ascii="Times New Roman" w:hAnsi="Times New Roman"/>
          <w:b/>
          <w:sz w:val="32"/>
          <w:szCs w:val="32"/>
        </w:rPr>
        <w:t>9</w:t>
      </w:r>
    </w:p>
    <w:p w:rsidR="001C3E0D" w:rsidRDefault="001C3E0D" w:rsidP="00D25AA2">
      <w:pPr>
        <w:autoSpaceDE w:val="0"/>
        <w:autoSpaceDN w:val="0"/>
        <w:adjustRightInd w:val="0"/>
        <w:spacing w:line="360" w:lineRule="auto"/>
        <w:jc w:val="both"/>
        <w:rPr>
          <w:rFonts w:ascii="Times New Roman" w:hAnsi="Times New Roman"/>
          <w:b/>
          <w:color w:val="000000"/>
        </w:rPr>
      </w:pPr>
    </w:p>
    <w:p w:rsidR="001C3E0D" w:rsidRDefault="001C3E0D" w:rsidP="00D25AA2">
      <w:pPr>
        <w:autoSpaceDE w:val="0"/>
        <w:autoSpaceDN w:val="0"/>
        <w:adjustRightInd w:val="0"/>
        <w:spacing w:line="360" w:lineRule="auto"/>
        <w:jc w:val="both"/>
        <w:rPr>
          <w:rFonts w:ascii="Times New Roman" w:hAnsi="Times New Roman"/>
          <w:b/>
          <w:color w:val="000000"/>
        </w:rPr>
      </w:pPr>
    </w:p>
    <w:p w:rsidR="001C3E0D" w:rsidRDefault="001C3E0D" w:rsidP="00D25AA2">
      <w:pPr>
        <w:autoSpaceDE w:val="0"/>
        <w:autoSpaceDN w:val="0"/>
        <w:adjustRightInd w:val="0"/>
        <w:spacing w:line="360" w:lineRule="auto"/>
        <w:jc w:val="both"/>
        <w:rPr>
          <w:rFonts w:ascii="Times New Roman" w:hAnsi="Times New Roman"/>
          <w:b/>
          <w:color w:val="000000"/>
        </w:rPr>
      </w:pPr>
    </w:p>
    <w:p w:rsidR="00972AC4" w:rsidRDefault="00972AC4" w:rsidP="009002C8">
      <w:pPr>
        <w:rPr>
          <w:rFonts w:ascii="Arial Black" w:hAnsi="Arial Black" w:cs="Aharoni"/>
          <w:b/>
          <w:sz w:val="52"/>
          <w:szCs w:val="52"/>
        </w:rPr>
      </w:pPr>
    </w:p>
    <w:p w:rsidR="00FA2768" w:rsidRDefault="00C36CDD" w:rsidP="00914E7E">
      <w:pPr>
        <w:jc w:val="center"/>
        <w:rPr>
          <w:rFonts w:ascii="Times New Roman" w:hAnsi="Times New Roman"/>
          <w:b/>
          <w:sz w:val="52"/>
          <w:szCs w:val="52"/>
        </w:rPr>
      </w:pPr>
      <w:r>
        <w:rPr>
          <w:rFonts w:ascii="Times New Roman" w:hAnsi="Times New Roman"/>
          <w:b/>
          <w:sz w:val="52"/>
          <w:szCs w:val="52"/>
        </w:rPr>
        <w:t xml:space="preserve">Büyükçekmece İlçe Milli Eğitim </w:t>
      </w:r>
      <w:r w:rsidRPr="009002C8">
        <w:rPr>
          <w:rFonts w:ascii="Times New Roman" w:hAnsi="Times New Roman"/>
          <w:b/>
          <w:sz w:val="52"/>
          <w:szCs w:val="52"/>
        </w:rPr>
        <w:t>Müdürlüğü</w:t>
      </w:r>
    </w:p>
    <w:p w:rsidR="00B16671" w:rsidRPr="009002C8" w:rsidRDefault="00B16671" w:rsidP="00914E7E">
      <w:pPr>
        <w:jc w:val="center"/>
        <w:rPr>
          <w:rFonts w:ascii="Times New Roman" w:hAnsi="Times New Roman"/>
          <w:b/>
          <w:sz w:val="52"/>
          <w:szCs w:val="52"/>
        </w:rPr>
      </w:pPr>
    </w:p>
    <w:p w:rsidR="00914E7E" w:rsidRDefault="00FA2768" w:rsidP="001145D8">
      <w:pPr>
        <w:jc w:val="center"/>
        <w:rPr>
          <w:rFonts w:ascii="Times New Roman" w:hAnsi="Times New Roman"/>
          <w:b/>
          <w:sz w:val="24"/>
          <w:szCs w:val="24"/>
          <w:u w:val="single"/>
        </w:rPr>
      </w:pPr>
      <w:r w:rsidRPr="00B16671">
        <w:rPr>
          <w:rFonts w:ascii="Times New Roman" w:hAnsi="Times New Roman"/>
          <w:b/>
          <w:sz w:val="24"/>
          <w:szCs w:val="24"/>
          <w:u w:val="single"/>
        </w:rPr>
        <w:t>Sorumlu</w:t>
      </w:r>
      <w:r w:rsidR="0020425D" w:rsidRPr="00B16671">
        <w:rPr>
          <w:rFonts w:ascii="Times New Roman" w:hAnsi="Times New Roman"/>
          <w:b/>
          <w:sz w:val="24"/>
          <w:szCs w:val="24"/>
          <w:u w:val="single"/>
        </w:rPr>
        <w:t xml:space="preserve"> </w:t>
      </w:r>
      <w:r w:rsidRPr="00B16671">
        <w:rPr>
          <w:rFonts w:ascii="Times New Roman" w:hAnsi="Times New Roman"/>
          <w:b/>
          <w:sz w:val="24"/>
          <w:szCs w:val="24"/>
          <w:u w:val="single"/>
        </w:rPr>
        <w:t>Kişiler</w:t>
      </w:r>
      <w:r w:rsidR="00B16671" w:rsidRPr="00B16671">
        <w:rPr>
          <w:rFonts w:ascii="Times New Roman" w:hAnsi="Times New Roman"/>
          <w:b/>
          <w:sz w:val="24"/>
          <w:szCs w:val="24"/>
          <w:u w:val="single"/>
        </w:rPr>
        <w:t>:</w:t>
      </w:r>
    </w:p>
    <w:p w:rsidR="00C36CDD" w:rsidRDefault="00C36CDD" w:rsidP="001145D8">
      <w:pPr>
        <w:jc w:val="center"/>
        <w:rPr>
          <w:rFonts w:ascii="Times New Roman" w:hAnsi="Times New Roman"/>
          <w:b/>
          <w:sz w:val="24"/>
          <w:szCs w:val="24"/>
          <w:u w:val="single"/>
        </w:rPr>
      </w:pPr>
      <w:r>
        <w:rPr>
          <w:rFonts w:ascii="Times New Roman" w:hAnsi="Times New Roman"/>
          <w:b/>
          <w:sz w:val="24"/>
          <w:szCs w:val="24"/>
          <w:u w:val="single"/>
        </w:rPr>
        <w:t>Şükran ÖZKAN</w:t>
      </w:r>
    </w:p>
    <w:p w:rsidR="00C36CDD" w:rsidRDefault="00C36CDD" w:rsidP="001145D8">
      <w:pPr>
        <w:jc w:val="center"/>
        <w:rPr>
          <w:rFonts w:ascii="Times New Roman" w:hAnsi="Times New Roman"/>
          <w:b/>
          <w:sz w:val="24"/>
          <w:szCs w:val="24"/>
          <w:u w:val="single"/>
        </w:rPr>
      </w:pPr>
      <w:r>
        <w:rPr>
          <w:rFonts w:ascii="Times New Roman" w:hAnsi="Times New Roman"/>
          <w:b/>
          <w:sz w:val="24"/>
          <w:szCs w:val="24"/>
          <w:u w:val="single"/>
        </w:rPr>
        <w:t>Servet ABLAY</w:t>
      </w:r>
    </w:p>
    <w:p w:rsidR="00C36CDD" w:rsidRPr="00B16671" w:rsidRDefault="00C36CDD" w:rsidP="001145D8">
      <w:pPr>
        <w:jc w:val="center"/>
        <w:rPr>
          <w:rFonts w:ascii="Times New Roman" w:hAnsi="Times New Roman"/>
          <w:b/>
          <w:sz w:val="24"/>
          <w:szCs w:val="24"/>
          <w:u w:val="single"/>
        </w:rPr>
      </w:pPr>
      <w:r>
        <w:rPr>
          <w:rFonts w:ascii="Times New Roman" w:hAnsi="Times New Roman"/>
          <w:b/>
          <w:sz w:val="24"/>
          <w:szCs w:val="24"/>
          <w:u w:val="single"/>
        </w:rPr>
        <w:t>İsmail TAŞDAN</w:t>
      </w:r>
    </w:p>
    <w:p w:rsidR="00B16671" w:rsidRPr="009002C8" w:rsidRDefault="00B16671" w:rsidP="001145D8">
      <w:pPr>
        <w:jc w:val="center"/>
        <w:rPr>
          <w:rFonts w:ascii="Times New Roman" w:hAnsi="Times New Roman"/>
          <w:b/>
          <w:sz w:val="24"/>
          <w:szCs w:val="24"/>
        </w:rPr>
      </w:pPr>
    </w:p>
    <w:p w:rsidR="007E26D4" w:rsidRDefault="00D471A3" w:rsidP="00914E7E">
      <w:pPr>
        <w:jc w:val="center"/>
        <w:rPr>
          <w:rFonts w:ascii="Times New Roman" w:hAnsi="Times New Roman"/>
          <w:b/>
          <w:sz w:val="24"/>
          <w:szCs w:val="24"/>
        </w:rPr>
      </w:pPr>
      <w:r>
        <w:rPr>
          <w:rFonts w:ascii="Times New Roman" w:hAnsi="Times New Roman"/>
          <w:b/>
          <w:sz w:val="24"/>
          <w:szCs w:val="24"/>
          <w:u w:val="single"/>
        </w:rPr>
        <w:t>Uygulama</w:t>
      </w:r>
      <w:r w:rsidR="001E1B11" w:rsidRPr="00B16671">
        <w:rPr>
          <w:rFonts w:ascii="Times New Roman" w:hAnsi="Times New Roman"/>
          <w:b/>
          <w:sz w:val="24"/>
          <w:szCs w:val="24"/>
          <w:u w:val="single"/>
        </w:rPr>
        <w:t xml:space="preserve"> Sorumlusu</w:t>
      </w:r>
      <w:r w:rsidR="00FA2768" w:rsidRPr="009002C8">
        <w:rPr>
          <w:rFonts w:ascii="Times New Roman" w:hAnsi="Times New Roman"/>
          <w:b/>
          <w:sz w:val="24"/>
          <w:szCs w:val="24"/>
        </w:rPr>
        <w:t xml:space="preserve">: </w:t>
      </w:r>
    </w:p>
    <w:p w:rsidR="00FA2768" w:rsidRPr="009002C8" w:rsidRDefault="00C36CDD" w:rsidP="00914E7E">
      <w:pPr>
        <w:jc w:val="center"/>
        <w:rPr>
          <w:rFonts w:ascii="Times New Roman" w:hAnsi="Times New Roman"/>
          <w:b/>
          <w:sz w:val="24"/>
          <w:szCs w:val="24"/>
        </w:rPr>
      </w:pPr>
      <w:r>
        <w:rPr>
          <w:rFonts w:ascii="Times New Roman" w:hAnsi="Times New Roman"/>
          <w:b/>
          <w:sz w:val="24"/>
          <w:szCs w:val="24"/>
        </w:rPr>
        <w:t>Hayrullah CAN</w:t>
      </w:r>
      <w:r w:rsidR="007E26D4">
        <w:rPr>
          <w:rFonts w:ascii="Times New Roman" w:hAnsi="Times New Roman"/>
          <w:b/>
          <w:sz w:val="24"/>
          <w:szCs w:val="24"/>
        </w:rPr>
        <w:t xml:space="preserve"> (</w:t>
      </w:r>
      <w:r w:rsidR="00D471A3">
        <w:rPr>
          <w:rFonts w:ascii="Times New Roman" w:hAnsi="Times New Roman"/>
          <w:bCs/>
          <w:i/>
          <w:iCs/>
          <w:sz w:val="24"/>
          <w:szCs w:val="24"/>
          <w:lang w:val="tr-TR"/>
        </w:rPr>
        <w:t>RAM Müdürü</w:t>
      </w:r>
      <w:r w:rsidR="007E26D4">
        <w:rPr>
          <w:rFonts w:ascii="Times New Roman" w:hAnsi="Times New Roman"/>
          <w:bCs/>
          <w:i/>
          <w:iCs/>
          <w:sz w:val="24"/>
          <w:szCs w:val="24"/>
        </w:rPr>
        <w:t>)</w:t>
      </w:r>
    </w:p>
    <w:p w:rsidR="00FA2768" w:rsidRPr="009002C8" w:rsidRDefault="00001B1F" w:rsidP="00914E7E">
      <w:pPr>
        <w:jc w:val="center"/>
        <w:rPr>
          <w:rFonts w:ascii="Times New Roman" w:hAnsi="Times New Roman"/>
          <w:b/>
          <w:sz w:val="24"/>
          <w:szCs w:val="24"/>
        </w:rPr>
      </w:pPr>
      <w:r>
        <w:rPr>
          <w:rFonts w:ascii="Times New Roman" w:hAnsi="Times New Roman"/>
          <w:b/>
          <w:sz w:val="24"/>
          <w:szCs w:val="24"/>
        </w:rPr>
        <w:t>e</w:t>
      </w:r>
      <w:r w:rsidR="007E26D4">
        <w:rPr>
          <w:rFonts w:ascii="Times New Roman" w:hAnsi="Times New Roman"/>
          <w:b/>
          <w:sz w:val="24"/>
          <w:szCs w:val="24"/>
        </w:rPr>
        <w:t>-mail:</w:t>
      </w:r>
      <w:r w:rsidR="00D471A3">
        <w:rPr>
          <w:rFonts w:ascii="Times New Roman" w:hAnsi="Times New Roman"/>
          <w:bCs/>
          <w:sz w:val="24"/>
          <w:szCs w:val="24"/>
        </w:rPr>
        <w:t xml:space="preserve"> 761852@meb.k12.tr</w:t>
      </w: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914E7E" w:rsidRPr="009002C8" w:rsidRDefault="00914E7E" w:rsidP="00914E7E">
      <w:pPr>
        <w:jc w:val="center"/>
        <w:rPr>
          <w:rFonts w:ascii="Times New Roman" w:hAnsi="Times New Roman"/>
          <w:b/>
          <w:sz w:val="24"/>
          <w:szCs w:val="24"/>
        </w:rPr>
      </w:pPr>
    </w:p>
    <w:p w:rsidR="007E26D4" w:rsidRDefault="00D471A3" w:rsidP="00914E7E">
      <w:pPr>
        <w:jc w:val="center"/>
        <w:rPr>
          <w:rFonts w:ascii="Times New Roman" w:hAnsi="Times New Roman"/>
          <w:b/>
          <w:sz w:val="24"/>
          <w:szCs w:val="24"/>
        </w:rPr>
      </w:pPr>
      <w:r>
        <w:rPr>
          <w:rFonts w:ascii="Times New Roman" w:hAnsi="Times New Roman"/>
          <w:b/>
          <w:sz w:val="24"/>
          <w:szCs w:val="24"/>
          <w:u w:val="single"/>
        </w:rPr>
        <w:t>Uygulama</w:t>
      </w:r>
      <w:r w:rsidR="0020425D" w:rsidRPr="00B16671">
        <w:rPr>
          <w:rFonts w:ascii="Times New Roman" w:hAnsi="Times New Roman"/>
          <w:b/>
          <w:sz w:val="24"/>
          <w:szCs w:val="24"/>
          <w:u w:val="single"/>
        </w:rPr>
        <w:t xml:space="preserve"> </w:t>
      </w:r>
      <w:r w:rsidR="001E1B11" w:rsidRPr="00B16671">
        <w:rPr>
          <w:rFonts w:ascii="Times New Roman" w:hAnsi="Times New Roman"/>
          <w:b/>
          <w:sz w:val="24"/>
          <w:szCs w:val="24"/>
          <w:u w:val="single"/>
        </w:rPr>
        <w:t>Koordinatörü</w:t>
      </w:r>
      <w:r w:rsidR="009002C8" w:rsidRPr="00B16671">
        <w:rPr>
          <w:rFonts w:ascii="Times New Roman" w:hAnsi="Times New Roman"/>
          <w:b/>
          <w:sz w:val="24"/>
          <w:szCs w:val="24"/>
          <w:u w:val="single"/>
        </w:rPr>
        <w:t xml:space="preserve"> </w:t>
      </w:r>
      <w:r w:rsidR="0020425D" w:rsidRPr="00B16671">
        <w:rPr>
          <w:rFonts w:ascii="Times New Roman" w:hAnsi="Times New Roman"/>
          <w:b/>
          <w:sz w:val="24"/>
          <w:szCs w:val="24"/>
          <w:u w:val="single"/>
        </w:rPr>
        <w:t>(İrtibat Kişisi)</w:t>
      </w:r>
      <w:r w:rsidR="00205908">
        <w:rPr>
          <w:rFonts w:ascii="Times New Roman" w:hAnsi="Times New Roman"/>
          <w:b/>
          <w:sz w:val="24"/>
          <w:szCs w:val="24"/>
        </w:rPr>
        <w:t xml:space="preserve">: </w:t>
      </w:r>
    </w:p>
    <w:p w:rsidR="007E26D4" w:rsidRDefault="007E26D4" w:rsidP="00914E7E">
      <w:pPr>
        <w:jc w:val="center"/>
        <w:rPr>
          <w:rFonts w:ascii="Times New Roman" w:hAnsi="Times New Roman"/>
          <w:b/>
          <w:sz w:val="24"/>
          <w:szCs w:val="24"/>
        </w:rPr>
      </w:pPr>
    </w:p>
    <w:p w:rsidR="00FA2768" w:rsidRPr="009002C8" w:rsidRDefault="00D471A3" w:rsidP="00914E7E">
      <w:pPr>
        <w:jc w:val="center"/>
        <w:rPr>
          <w:rFonts w:ascii="Times New Roman" w:hAnsi="Times New Roman"/>
          <w:b/>
          <w:sz w:val="24"/>
          <w:szCs w:val="24"/>
        </w:rPr>
      </w:pPr>
      <w:r>
        <w:rPr>
          <w:rFonts w:ascii="Times New Roman" w:hAnsi="Times New Roman"/>
          <w:b/>
          <w:sz w:val="24"/>
          <w:szCs w:val="24"/>
        </w:rPr>
        <w:t>ServetABLAY</w:t>
      </w:r>
      <w:r w:rsidR="0091714A">
        <w:rPr>
          <w:rFonts w:ascii="Times New Roman" w:hAnsi="Times New Roman"/>
          <w:b/>
          <w:sz w:val="24"/>
          <w:szCs w:val="24"/>
        </w:rPr>
        <w:t xml:space="preserve"> </w:t>
      </w:r>
      <w:r>
        <w:rPr>
          <w:rFonts w:ascii="Times New Roman" w:hAnsi="Times New Roman"/>
          <w:bCs/>
          <w:i/>
          <w:iCs/>
          <w:sz w:val="24"/>
          <w:szCs w:val="24"/>
        </w:rPr>
        <w:t xml:space="preserve">(Rehberlik </w:t>
      </w:r>
      <w:r w:rsidR="001F6792">
        <w:rPr>
          <w:rFonts w:ascii="Times New Roman" w:hAnsi="Times New Roman"/>
          <w:bCs/>
          <w:i/>
          <w:iCs/>
          <w:sz w:val="24"/>
          <w:szCs w:val="24"/>
        </w:rPr>
        <w:t>Öğretmeni</w:t>
      </w:r>
      <w:r w:rsidR="007E26D4" w:rsidRPr="007E26D4">
        <w:rPr>
          <w:rFonts w:ascii="Times New Roman" w:hAnsi="Times New Roman"/>
          <w:bCs/>
          <w:i/>
          <w:iCs/>
          <w:sz w:val="24"/>
          <w:szCs w:val="24"/>
        </w:rPr>
        <w:t>)</w:t>
      </w:r>
    </w:p>
    <w:p w:rsidR="00AC082C" w:rsidRDefault="00FA2768" w:rsidP="00914E7E">
      <w:pPr>
        <w:jc w:val="center"/>
        <w:rPr>
          <w:rFonts w:ascii="Times New Roman" w:hAnsi="Times New Roman"/>
          <w:sz w:val="24"/>
          <w:szCs w:val="24"/>
        </w:rPr>
      </w:pPr>
      <w:r w:rsidRPr="009002C8">
        <w:rPr>
          <w:rFonts w:ascii="Times New Roman" w:hAnsi="Times New Roman"/>
          <w:b/>
          <w:sz w:val="24"/>
          <w:szCs w:val="24"/>
        </w:rPr>
        <w:t>Telefon:</w:t>
      </w:r>
      <w:r w:rsidR="0020425D" w:rsidRPr="009002C8">
        <w:rPr>
          <w:rFonts w:ascii="Times New Roman" w:hAnsi="Times New Roman"/>
          <w:b/>
          <w:sz w:val="24"/>
          <w:szCs w:val="24"/>
        </w:rPr>
        <w:t xml:space="preserve"> </w:t>
      </w:r>
      <w:r w:rsidR="00D471A3">
        <w:rPr>
          <w:rFonts w:ascii="Times New Roman" w:hAnsi="Times New Roman"/>
          <w:sz w:val="24"/>
          <w:szCs w:val="24"/>
        </w:rPr>
        <w:t>541 915 12 88</w:t>
      </w:r>
    </w:p>
    <w:p w:rsidR="00FA2768" w:rsidRPr="009002C8" w:rsidRDefault="00FA2768" w:rsidP="00914E7E">
      <w:pPr>
        <w:jc w:val="center"/>
        <w:rPr>
          <w:rFonts w:ascii="Times New Roman" w:hAnsi="Times New Roman"/>
          <w:b/>
          <w:sz w:val="24"/>
          <w:szCs w:val="24"/>
        </w:rPr>
      </w:pPr>
      <w:r w:rsidRPr="009002C8">
        <w:rPr>
          <w:rFonts w:ascii="Times New Roman" w:hAnsi="Times New Roman"/>
          <w:b/>
          <w:sz w:val="24"/>
          <w:szCs w:val="24"/>
        </w:rPr>
        <w:t>e-mail:</w:t>
      </w:r>
      <w:r w:rsidR="00D471A3">
        <w:rPr>
          <w:rFonts w:ascii="Times New Roman" w:hAnsi="Times New Roman"/>
          <w:sz w:val="24"/>
          <w:szCs w:val="24"/>
        </w:rPr>
        <w:t>servetablay</w:t>
      </w:r>
      <w:r w:rsidR="007E26D4">
        <w:rPr>
          <w:rFonts w:ascii="Times New Roman" w:hAnsi="Times New Roman"/>
          <w:sz w:val="24"/>
          <w:szCs w:val="24"/>
        </w:rPr>
        <w:t>@</w:t>
      </w:r>
      <w:r w:rsidR="00D471A3">
        <w:rPr>
          <w:rFonts w:ascii="Times New Roman" w:hAnsi="Times New Roman"/>
          <w:sz w:val="24"/>
          <w:szCs w:val="24"/>
        </w:rPr>
        <w:t>gmail.</w:t>
      </w:r>
      <w:r w:rsidR="00205908">
        <w:rPr>
          <w:rFonts w:ascii="Times New Roman" w:hAnsi="Times New Roman"/>
          <w:sz w:val="24"/>
          <w:szCs w:val="24"/>
        </w:rPr>
        <w:t>com</w:t>
      </w:r>
    </w:p>
    <w:p w:rsidR="00554D9D" w:rsidRDefault="00554D9D" w:rsidP="00D25AA2">
      <w:pPr>
        <w:autoSpaceDE w:val="0"/>
        <w:autoSpaceDN w:val="0"/>
        <w:adjustRightInd w:val="0"/>
        <w:spacing w:line="360" w:lineRule="auto"/>
        <w:jc w:val="both"/>
        <w:rPr>
          <w:rFonts w:ascii="Times New Roman" w:hAnsi="Times New Roman"/>
          <w:b/>
          <w:color w:val="000000"/>
          <w:sz w:val="24"/>
          <w:szCs w:val="24"/>
        </w:rPr>
      </w:pPr>
    </w:p>
    <w:p w:rsidR="005C6A6A" w:rsidRDefault="005C6A6A" w:rsidP="00D25AA2">
      <w:pPr>
        <w:autoSpaceDE w:val="0"/>
        <w:autoSpaceDN w:val="0"/>
        <w:adjustRightInd w:val="0"/>
        <w:spacing w:line="360" w:lineRule="auto"/>
        <w:jc w:val="both"/>
        <w:rPr>
          <w:rFonts w:ascii="Times New Roman" w:hAnsi="Times New Roman"/>
          <w:b/>
          <w:color w:val="000000"/>
        </w:rPr>
      </w:pPr>
    </w:p>
    <w:p w:rsidR="00C809E9" w:rsidRDefault="00C809E9" w:rsidP="000C5725">
      <w:pPr>
        <w:spacing w:line="480" w:lineRule="auto"/>
        <w:jc w:val="both"/>
        <w:rPr>
          <w:rFonts w:ascii="Times New Roman" w:hAnsi="Times New Roman"/>
          <w:b/>
          <w:color w:val="000000"/>
        </w:rPr>
      </w:pPr>
    </w:p>
    <w:p w:rsidR="005C6A6A" w:rsidRDefault="000C5725" w:rsidP="000C5725">
      <w:pPr>
        <w:spacing w:line="480" w:lineRule="auto"/>
        <w:jc w:val="both"/>
        <w:rPr>
          <w:rFonts w:ascii="Times New Roman" w:hAnsi="Times New Roman"/>
          <w:b/>
          <w:color w:val="000000"/>
        </w:rPr>
      </w:pPr>
      <w:r>
        <w:rPr>
          <w:rFonts w:ascii="Times New Roman" w:hAnsi="Times New Roman"/>
          <w:b/>
          <w:color w:val="000000"/>
        </w:rPr>
        <w:lastRenderedPageBreak/>
        <w:t>UYGULAMANIN</w:t>
      </w:r>
      <w:r w:rsidR="00425711">
        <w:rPr>
          <w:rFonts w:ascii="Times New Roman" w:hAnsi="Times New Roman"/>
          <w:b/>
          <w:color w:val="000000"/>
        </w:rPr>
        <w:t xml:space="preserve"> TANIMI</w:t>
      </w:r>
    </w:p>
    <w:p w:rsidR="0022701C" w:rsidRPr="004B6CA5" w:rsidRDefault="000C5725" w:rsidP="005C6A6A">
      <w:pPr>
        <w:spacing w:line="480" w:lineRule="auto"/>
        <w:jc w:val="both"/>
        <w:rPr>
          <w:rFonts w:ascii="Times New Roman" w:hAnsi="Times New Roman"/>
          <w:b/>
          <w:color w:val="000000"/>
        </w:rPr>
      </w:pPr>
      <w:r w:rsidRPr="000760FC">
        <w:rPr>
          <w:rFonts w:ascii="Times New Roman" w:hAnsi="Times New Roman"/>
        </w:rPr>
        <w:t>Engelli bir çocuğun ebeveyninin, toplumdan ve gündelik hayattan kaynaklanan sorunlarına ve bu sorunlarına bağlı olumsuz duygularına ve yaşantılarına yönelik psiko</w:t>
      </w:r>
      <w:r w:rsidR="005C6A6A">
        <w:rPr>
          <w:rFonts w:ascii="Times New Roman" w:hAnsi="Times New Roman"/>
        </w:rPr>
        <w:t>-sosyal bir destek sunulacaktır.</w:t>
      </w:r>
    </w:p>
    <w:p w:rsidR="005C6A6A" w:rsidRDefault="000C5725" w:rsidP="00FE0B7F">
      <w:pPr>
        <w:spacing w:line="480" w:lineRule="auto"/>
        <w:jc w:val="both"/>
        <w:rPr>
          <w:rFonts w:ascii="Times New Roman" w:hAnsi="Times New Roman"/>
          <w:b/>
          <w:lang w:val="tr-TR"/>
        </w:rPr>
      </w:pPr>
      <w:r>
        <w:rPr>
          <w:rFonts w:ascii="Times New Roman" w:hAnsi="Times New Roman"/>
          <w:b/>
          <w:color w:val="000000"/>
        </w:rPr>
        <w:t>UYGULAMANIN</w:t>
      </w:r>
      <w:r w:rsidRPr="00C53EF1">
        <w:rPr>
          <w:rFonts w:ascii="Times New Roman" w:hAnsi="Times New Roman"/>
          <w:b/>
          <w:lang w:val="tr-TR"/>
        </w:rPr>
        <w:t xml:space="preserve"> </w:t>
      </w:r>
      <w:r w:rsidR="005873D6" w:rsidRPr="00C53EF1">
        <w:rPr>
          <w:rFonts w:ascii="Times New Roman" w:hAnsi="Times New Roman"/>
          <w:b/>
          <w:lang w:val="tr-TR"/>
        </w:rPr>
        <w:t>GEREKÇESİ</w:t>
      </w:r>
    </w:p>
    <w:p w:rsidR="000C5725" w:rsidRPr="005C6A6A" w:rsidRDefault="000C5725" w:rsidP="005C6A6A">
      <w:pPr>
        <w:spacing w:line="480" w:lineRule="auto"/>
        <w:ind w:firstLine="491"/>
        <w:jc w:val="both"/>
        <w:rPr>
          <w:rFonts w:ascii="Times New Roman" w:hAnsi="Times New Roman"/>
          <w:b/>
          <w:lang w:val="tr-TR"/>
        </w:rPr>
      </w:pPr>
      <w:r w:rsidRPr="000760FC">
        <w:rPr>
          <w:rStyle w:val="fontstyle01"/>
          <w:rFonts w:ascii="Times New Roman" w:hAnsi="Times New Roman"/>
        </w:rPr>
        <w:t>Engelli çocuğa sahip ailelerin birçoğunun, psikolojik, maddi, aile ve sosyal çevre ilişkiler bakımından güçlüklerle karşı</w:t>
      </w:r>
      <w:r w:rsidRPr="000760FC">
        <w:rPr>
          <w:rFonts w:ascii="Times New Roman" w:hAnsi="Times New Roman"/>
          <w:color w:val="222122"/>
        </w:rPr>
        <w:t xml:space="preserve"> </w:t>
      </w:r>
      <w:r w:rsidRPr="000760FC">
        <w:rPr>
          <w:rStyle w:val="fontstyle01"/>
          <w:rFonts w:ascii="Times New Roman" w:hAnsi="Times New Roman"/>
        </w:rPr>
        <w:t xml:space="preserve">karşıya kaldığını ve aile içinde zorunlu değişimlerin yaşanmasına neden olduğunu söylemek mümkün görünmektedir. Bu doğrultuda eğitim düzeyi ve farkındalığın, yaşanan umutsuzluk ve gelecek planlarının üzerinde pozitif olarak etkili olduğuna alanyazında rastlamak mümkündür. </w:t>
      </w:r>
    </w:p>
    <w:p w:rsidR="00FE0B7F" w:rsidRDefault="000C5725" w:rsidP="00FE0B7F">
      <w:pPr>
        <w:spacing w:line="480" w:lineRule="auto"/>
        <w:ind w:firstLine="491"/>
        <w:jc w:val="both"/>
        <w:rPr>
          <w:rFonts w:ascii="Times New Roman" w:hAnsi="Times New Roman"/>
        </w:rPr>
      </w:pPr>
      <w:r w:rsidRPr="000760FC">
        <w:rPr>
          <w:rFonts w:ascii="Times New Roman" w:hAnsi="Times New Roman"/>
        </w:rPr>
        <w:t xml:space="preserve">Yukarıda belirtilen bilgi ile ailelere ‘’Destek Grupları’’ ve gündeme gelen ihtiyaçlara yönelik                ‘’ Psiko-Eğitim Grupları’’  ile destek sağlanması gerektiğini düşünüyoruz. Bu çalışma aynı zaman engelli bireyin aile içi koşullarının iyileştirilmesine yönelik bir konsültasyon uygulamasıdır. </w:t>
      </w:r>
    </w:p>
    <w:p w:rsidR="0022701C" w:rsidRPr="005C6A6A" w:rsidRDefault="000C5725" w:rsidP="00FE0B7F">
      <w:pPr>
        <w:spacing w:line="480" w:lineRule="auto"/>
        <w:ind w:firstLine="491"/>
        <w:jc w:val="both"/>
        <w:rPr>
          <w:rFonts w:ascii="Times New Roman" w:hAnsi="Times New Roman"/>
        </w:rPr>
      </w:pPr>
      <w:r>
        <w:rPr>
          <w:rFonts w:ascii="Times New Roman" w:hAnsi="Times New Roman"/>
          <w:b/>
          <w:color w:val="000000"/>
        </w:rPr>
        <w:t>UYGULAMANIN</w:t>
      </w:r>
      <w:r w:rsidR="00D25AA2" w:rsidRPr="00AB408E">
        <w:rPr>
          <w:rFonts w:ascii="Times New Roman" w:hAnsi="Times New Roman"/>
          <w:b/>
          <w:color w:val="000000"/>
        </w:rPr>
        <w:t xml:space="preserve"> AMAÇLARI</w:t>
      </w:r>
    </w:p>
    <w:p w:rsidR="005C6A6A" w:rsidRDefault="006E0651" w:rsidP="005C6A6A">
      <w:pPr>
        <w:spacing w:line="480" w:lineRule="auto"/>
        <w:ind w:firstLine="633"/>
        <w:jc w:val="both"/>
        <w:rPr>
          <w:rFonts w:ascii="Times New Roman" w:hAnsi="Times New Roman"/>
        </w:rPr>
      </w:pPr>
      <w:r w:rsidRPr="000760FC">
        <w:rPr>
          <w:rFonts w:ascii="Times New Roman" w:hAnsi="Times New Roman"/>
        </w:rPr>
        <w:t xml:space="preserve">İnsan biyo-psiko-sosyal bir varlıktır. Engelli bireylere ve ailelerine eğitsel tanılama hizmetlerine ek olarak psikolojik ve sosyal destek de verilmesi ihtiyacı bulunmaktadır. Bu doğrultuda engelli bireylere yönelik konsültasyon hizmeti kapsamında bu kişilerin ailelerine duygusal destek de sağlanmalıdır. </w:t>
      </w:r>
    </w:p>
    <w:p w:rsidR="006E0651" w:rsidRPr="000760FC" w:rsidRDefault="006E0651" w:rsidP="005C6A6A">
      <w:pPr>
        <w:spacing w:line="480" w:lineRule="auto"/>
        <w:ind w:firstLine="633"/>
        <w:jc w:val="both"/>
        <w:rPr>
          <w:rFonts w:ascii="Times New Roman" w:hAnsi="Times New Roman"/>
        </w:rPr>
      </w:pPr>
      <w:r w:rsidRPr="000760FC">
        <w:rPr>
          <w:rFonts w:ascii="Times New Roman" w:hAnsi="Times New Roman"/>
        </w:rPr>
        <w:t xml:space="preserve">Alanyazına bakıldığında özellikle engelli bireylerin annelerinde kendini suçlama( başka bir çalışmada katılımcı annelerin yarısına yakını olduğu ifade edilmekte)  eğilimi varken babaların da anneleri suçlama eğiliminde oldukları görülmektedir. Buna ek olarak annelerin algıladıkları sosyal desteğin az olduğu da belirtilmektedir. </w:t>
      </w:r>
    </w:p>
    <w:p w:rsidR="006E0651" w:rsidRPr="000760FC" w:rsidRDefault="006E0651" w:rsidP="006E0651">
      <w:pPr>
        <w:spacing w:line="480" w:lineRule="auto"/>
        <w:ind w:firstLine="491"/>
        <w:jc w:val="both"/>
        <w:rPr>
          <w:rFonts w:ascii="Times New Roman" w:hAnsi="Times New Roman"/>
        </w:rPr>
      </w:pPr>
      <w:r w:rsidRPr="000760FC">
        <w:rPr>
          <w:rFonts w:ascii="Times New Roman" w:hAnsi="Times New Roman"/>
        </w:rPr>
        <w:t>Özetle bu çalışmanın amacı, engelli bireylerin ailelerine sağlanacak psikolojik danışma hizmetlerini organize etmek, uygulamak ve çıktılarını raporlayarak hem engelli bireylere konsültasyon hizmeti sağlamak hem de ailelere duygusal destek sağlamaktır.  Sağlanan desteğin, ailelerin yaşadığı belirsizlik ve yalnızlık hissi ile baş etmelerinde katkı sağlayacağı düşünülmektedir.</w:t>
      </w:r>
    </w:p>
    <w:p w:rsidR="006E0651" w:rsidRPr="004B6CA5" w:rsidRDefault="006E0651" w:rsidP="004B6CA5">
      <w:pPr>
        <w:autoSpaceDE w:val="0"/>
        <w:autoSpaceDN w:val="0"/>
        <w:adjustRightInd w:val="0"/>
        <w:spacing w:line="360" w:lineRule="auto"/>
        <w:ind w:firstLine="708"/>
        <w:jc w:val="both"/>
        <w:rPr>
          <w:rFonts w:ascii="Times New Roman" w:hAnsi="Times New Roman"/>
          <w:b/>
          <w:color w:val="000000"/>
        </w:rPr>
      </w:pPr>
    </w:p>
    <w:p w:rsidR="00C809E9" w:rsidRDefault="00C809E9" w:rsidP="00FE0B7F">
      <w:pPr>
        <w:autoSpaceDE w:val="0"/>
        <w:autoSpaceDN w:val="0"/>
        <w:adjustRightInd w:val="0"/>
        <w:spacing w:line="360" w:lineRule="auto"/>
        <w:jc w:val="both"/>
        <w:rPr>
          <w:rFonts w:ascii="Times New Roman" w:hAnsi="Times New Roman"/>
          <w:b/>
          <w:color w:val="000000"/>
        </w:rPr>
      </w:pPr>
    </w:p>
    <w:p w:rsidR="001F6792" w:rsidRDefault="000C5725" w:rsidP="00FE0B7F">
      <w:pPr>
        <w:autoSpaceDE w:val="0"/>
        <w:autoSpaceDN w:val="0"/>
        <w:adjustRightInd w:val="0"/>
        <w:spacing w:line="360" w:lineRule="auto"/>
        <w:jc w:val="both"/>
        <w:rPr>
          <w:rFonts w:ascii="Times New Roman" w:hAnsi="Times New Roman"/>
          <w:b/>
          <w:color w:val="000000"/>
        </w:rPr>
      </w:pPr>
      <w:r>
        <w:rPr>
          <w:rFonts w:ascii="Times New Roman" w:hAnsi="Times New Roman"/>
          <w:b/>
          <w:color w:val="000000"/>
        </w:rPr>
        <w:lastRenderedPageBreak/>
        <w:t>UYGULAMANIN</w:t>
      </w:r>
      <w:r w:rsidR="005873D6" w:rsidRPr="00AB408E">
        <w:rPr>
          <w:rFonts w:ascii="Times New Roman" w:hAnsi="Times New Roman"/>
          <w:b/>
          <w:color w:val="000000"/>
        </w:rPr>
        <w:t xml:space="preserve"> </w:t>
      </w:r>
      <w:r w:rsidR="005873D6">
        <w:rPr>
          <w:rFonts w:ascii="Times New Roman" w:hAnsi="Times New Roman"/>
          <w:b/>
          <w:color w:val="000000"/>
        </w:rPr>
        <w:t>HEDEF KİTLESİ</w:t>
      </w:r>
    </w:p>
    <w:p w:rsidR="005C6A6A" w:rsidRDefault="006E0651" w:rsidP="005C6A6A">
      <w:pPr>
        <w:spacing w:line="480" w:lineRule="auto"/>
        <w:rPr>
          <w:rFonts w:ascii="Times New Roman" w:hAnsi="Times New Roman"/>
        </w:rPr>
      </w:pPr>
      <w:r w:rsidRPr="000760FC">
        <w:rPr>
          <w:rFonts w:ascii="Times New Roman" w:hAnsi="Times New Roman"/>
        </w:rPr>
        <w:t>Bu çalışma</w:t>
      </w:r>
      <w:r w:rsidR="002B7F9B">
        <w:rPr>
          <w:rFonts w:ascii="Times New Roman" w:hAnsi="Times New Roman"/>
        </w:rPr>
        <w:t>nın sonunda bölgemizde özel eğitim sınıflarında eğitim gören 158 bireyin uygulama yerine yakın olanlardan 88 öğrencinin</w:t>
      </w:r>
      <w:r w:rsidRPr="000760FC">
        <w:rPr>
          <w:rFonts w:ascii="Times New Roman" w:hAnsi="Times New Roman"/>
        </w:rPr>
        <w:t xml:space="preserve"> velilerin</w:t>
      </w:r>
      <w:r w:rsidR="002B7F9B">
        <w:rPr>
          <w:rFonts w:ascii="Times New Roman" w:hAnsi="Times New Roman"/>
        </w:rPr>
        <w:t>e</w:t>
      </w:r>
      <w:r w:rsidRPr="000760FC">
        <w:rPr>
          <w:rFonts w:ascii="Times New Roman" w:hAnsi="Times New Roman"/>
        </w:rPr>
        <w:t xml:space="preserve"> </w:t>
      </w:r>
      <w:r w:rsidR="002B7F9B">
        <w:rPr>
          <w:rFonts w:ascii="Times New Roman" w:hAnsi="Times New Roman"/>
        </w:rPr>
        <w:t xml:space="preserve"> </w:t>
      </w:r>
      <w:r w:rsidRPr="000760FC">
        <w:rPr>
          <w:rFonts w:ascii="Times New Roman" w:hAnsi="Times New Roman"/>
        </w:rPr>
        <w:t>ulaşmak. Bu kapsamda ulaşılan aile bireylerinin yalnızlık duygularında, belirsizlik-ümitsizlik duygularında azalma hedeflenirken yaşam becerilerinde, gündelik hayata katılımlarında artış hedeflenmektedir.</w:t>
      </w:r>
    </w:p>
    <w:p w:rsidR="00D728A9" w:rsidRDefault="001F6792" w:rsidP="005C6A6A">
      <w:pPr>
        <w:spacing w:line="480" w:lineRule="auto"/>
        <w:rPr>
          <w:rFonts w:ascii="Times New Roman" w:hAnsi="Times New Roman"/>
          <w:b/>
          <w:color w:val="000000"/>
        </w:rPr>
      </w:pPr>
      <w:r>
        <w:rPr>
          <w:rFonts w:ascii="Times New Roman" w:hAnsi="Times New Roman"/>
          <w:b/>
          <w:color w:val="000000"/>
        </w:rPr>
        <w:t>UYGULANABİLİRLİĞİ</w:t>
      </w:r>
    </w:p>
    <w:p w:rsidR="00D728A9" w:rsidRPr="00E2033E" w:rsidRDefault="00D728A9" w:rsidP="005C6A6A">
      <w:pPr>
        <w:spacing w:line="480" w:lineRule="auto"/>
        <w:rPr>
          <w:rFonts w:ascii="Times New Roman" w:hAnsi="Times New Roman"/>
          <w:color w:val="000000"/>
        </w:rPr>
      </w:pPr>
      <w:r w:rsidRPr="00E2033E">
        <w:rPr>
          <w:rFonts w:ascii="Times New Roman" w:hAnsi="Times New Roman"/>
          <w:color w:val="000000"/>
        </w:rPr>
        <w:t>Oturumların grupla psikolojik danışma rehberlik etkinlikleri</w:t>
      </w:r>
      <w:r w:rsidR="00E2033E" w:rsidRPr="00E2033E">
        <w:rPr>
          <w:rFonts w:ascii="Times New Roman" w:hAnsi="Times New Roman"/>
          <w:color w:val="000000"/>
        </w:rPr>
        <w:t xml:space="preserve"> ve sanatsal etkinliklerle insan odaklı olması uygulanabilirliği kolaylaştıracaktır.</w:t>
      </w:r>
    </w:p>
    <w:p w:rsidR="001F6792" w:rsidRDefault="001F6792" w:rsidP="00FE0B7F">
      <w:pPr>
        <w:autoSpaceDE w:val="0"/>
        <w:autoSpaceDN w:val="0"/>
        <w:adjustRightInd w:val="0"/>
        <w:spacing w:line="360" w:lineRule="auto"/>
        <w:jc w:val="both"/>
        <w:rPr>
          <w:rFonts w:ascii="Times New Roman" w:hAnsi="Times New Roman"/>
          <w:b/>
          <w:color w:val="000000"/>
        </w:rPr>
      </w:pPr>
      <w:r>
        <w:rPr>
          <w:rFonts w:ascii="Times New Roman" w:hAnsi="Times New Roman"/>
          <w:b/>
          <w:color w:val="000000"/>
        </w:rPr>
        <w:t>MÜFREDATTAKİ İÇERİK VE KAZANIMLARLA İLİŞKİSİ</w:t>
      </w:r>
    </w:p>
    <w:p w:rsidR="00FE0B7F" w:rsidRPr="00FE0B7F" w:rsidRDefault="00022BDB" w:rsidP="00954409">
      <w:pPr>
        <w:autoSpaceDE w:val="0"/>
        <w:autoSpaceDN w:val="0"/>
        <w:adjustRightInd w:val="0"/>
        <w:spacing w:line="360" w:lineRule="auto"/>
        <w:jc w:val="both"/>
        <w:rPr>
          <w:rFonts w:ascii="Times New Roman" w:hAnsi="Times New Roman"/>
          <w:color w:val="000000"/>
        </w:rPr>
      </w:pPr>
      <w:r w:rsidRPr="00FE0B7F">
        <w:rPr>
          <w:rFonts w:ascii="Times New Roman" w:hAnsi="Times New Roman"/>
          <w:color w:val="000000"/>
        </w:rPr>
        <w:t>Velilere yönelik olacağından ders müfredatlarından bağımsızdır. Velilerde olumsuz duygu ve düşüncelerin yapılacak ç</w:t>
      </w:r>
      <w:r w:rsidR="005C6A6A" w:rsidRPr="00FE0B7F">
        <w:rPr>
          <w:rFonts w:ascii="Times New Roman" w:hAnsi="Times New Roman"/>
          <w:color w:val="000000"/>
        </w:rPr>
        <w:t>alışmalarla azaltılması, öğrencilere okulda kazandırılan becerilerin pekiştirilmesini sağlayabilir.</w:t>
      </w:r>
    </w:p>
    <w:p w:rsidR="00FE0B7F" w:rsidRDefault="000C5725" w:rsidP="00E2033E">
      <w:pPr>
        <w:autoSpaceDE w:val="0"/>
        <w:autoSpaceDN w:val="0"/>
        <w:adjustRightInd w:val="0"/>
        <w:spacing w:line="360" w:lineRule="auto"/>
        <w:jc w:val="both"/>
        <w:rPr>
          <w:rFonts w:ascii="Times New Roman" w:hAnsi="Times New Roman"/>
          <w:b/>
          <w:color w:val="000000"/>
        </w:rPr>
      </w:pPr>
      <w:r>
        <w:rPr>
          <w:rFonts w:ascii="Times New Roman" w:hAnsi="Times New Roman"/>
          <w:b/>
          <w:color w:val="000000"/>
        </w:rPr>
        <w:t>UYGULAMANIN</w:t>
      </w:r>
      <w:r w:rsidR="001F6792">
        <w:rPr>
          <w:rFonts w:ascii="Times New Roman" w:hAnsi="Times New Roman"/>
          <w:b/>
          <w:color w:val="000000"/>
        </w:rPr>
        <w:t xml:space="preserve"> SÜRDÜRÜLEBİLİRLİĞİ</w:t>
      </w:r>
    </w:p>
    <w:p w:rsidR="00D728A9" w:rsidRPr="000F52E7" w:rsidRDefault="00D728A9" w:rsidP="00D728A9">
      <w:pPr>
        <w:pStyle w:val="ListeParagraf"/>
        <w:numPr>
          <w:ilvl w:val="0"/>
          <w:numId w:val="12"/>
        </w:numPr>
        <w:autoSpaceDE w:val="0"/>
        <w:autoSpaceDN w:val="0"/>
        <w:adjustRightInd w:val="0"/>
        <w:spacing w:line="360" w:lineRule="auto"/>
        <w:jc w:val="both"/>
        <w:rPr>
          <w:rFonts w:ascii="Times New Roman" w:hAnsi="Times New Roman"/>
          <w:color w:val="000000"/>
        </w:rPr>
      </w:pPr>
      <w:r w:rsidRPr="000F52E7">
        <w:rPr>
          <w:rFonts w:ascii="Times New Roman" w:hAnsi="Times New Roman"/>
          <w:color w:val="000000"/>
        </w:rPr>
        <w:t xml:space="preserve">Haftada 1 gün 1 saat sürmesi, </w:t>
      </w:r>
    </w:p>
    <w:p w:rsidR="00D728A9" w:rsidRPr="000F52E7" w:rsidRDefault="00D728A9" w:rsidP="00D728A9">
      <w:pPr>
        <w:pStyle w:val="ListeParagraf"/>
        <w:numPr>
          <w:ilvl w:val="0"/>
          <w:numId w:val="12"/>
        </w:numPr>
        <w:autoSpaceDE w:val="0"/>
        <w:autoSpaceDN w:val="0"/>
        <w:adjustRightInd w:val="0"/>
        <w:spacing w:line="360" w:lineRule="auto"/>
        <w:jc w:val="both"/>
        <w:rPr>
          <w:rFonts w:ascii="Times New Roman" w:hAnsi="Times New Roman"/>
          <w:color w:val="000000"/>
        </w:rPr>
      </w:pPr>
      <w:r w:rsidRPr="000F52E7">
        <w:rPr>
          <w:rFonts w:ascii="Times New Roman" w:hAnsi="Times New Roman"/>
          <w:color w:val="000000"/>
        </w:rPr>
        <w:t xml:space="preserve">Ulaşımın kolay olması, </w:t>
      </w:r>
    </w:p>
    <w:p w:rsidR="00D728A9" w:rsidRPr="000F52E7" w:rsidRDefault="00D728A9" w:rsidP="00D728A9">
      <w:pPr>
        <w:pStyle w:val="ListeParagraf"/>
        <w:numPr>
          <w:ilvl w:val="0"/>
          <w:numId w:val="12"/>
        </w:numPr>
        <w:autoSpaceDE w:val="0"/>
        <w:autoSpaceDN w:val="0"/>
        <w:adjustRightInd w:val="0"/>
        <w:spacing w:line="360" w:lineRule="auto"/>
        <w:jc w:val="both"/>
        <w:rPr>
          <w:rFonts w:ascii="Times New Roman" w:hAnsi="Times New Roman"/>
          <w:color w:val="000000"/>
        </w:rPr>
      </w:pPr>
      <w:r w:rsidRPr="000F52E7">
        <w:rPr>
          <w:rFonts w:ascii="Times New Roman" w:hAnsi="Times New Roman"/>
          <w:color w:val="000000"/>
        </w:rPr>
        <w:t>Ebeveynlerin oturumlara katıldığı saatlerin öğrencilerin derste olacağı saatlere göre planlanması</w:t>
      </w:r>
    </w:p>
    <w:p w:rsidR="00D728A9" w:rsidRPr="000F52E7" w:rsidRDefault="00D728A9" w:rsidP="00D728A9">
      <w:pPr>
        <w:pStyle w:val="ListeParagraf"/>
        <w:numPr>
          <w:ilvl w:val="0"/>
          <w:numId w:val="12"/>
        </w:numPr>
        <w:autoSpaceDE w:val="0"/>
        <w:autoSpaceDN w:val="0"/>
        <w:adjustRightInd w:val="0"/>
        <w:spacing w:line="360" w:lineRule="auto"/>
        <w:jc w:val="both"/>
        <w:rPr>
          <w:rFonts w:ascii="Times New Roman" w:hAnsi="Times New Roman"/>
          <w:color w:val="000000"/>
        </w:rPr>
      </w:pPr>
      <w:r w:rsidRPr="000F52E7">
        <w:rPr>
          <w:rFonts w:ascii="Times New Roman" w:hAnsi="Times New Roman"/>
          <w:color w:val="000000"/>
        </w:rPr>
        <w:t>Ücretsiz olması</w:t>
      </w:r>
    </w:p>
    <w:p w:rsidR="00D728A9" w:rsidRPr="00E2033E" w:rsidRDefault="00D728A9" w:rsidP="00E2033E">
      <w:pPr>
        <w:pStyle w:val="ListeParagraf"/>
        <w:numPr>
          <w:ilvl w:val="0"/>
          <w:numId w:val="12"/>
        </w:numPr>
        <w:autoSpaceDE w:val="0"/>
        <w:autoSpaceDN w:val="0"/>
        <w:adjustRightInd w:val="0"/>
        <w:spacing w:line="360" w:lineRule="auto"/>
        <w:jc w:val="both"/>
        <w:rPr>
          <w:rFonts w:ascii="Times New Roman" w:hAnsi="Times New Roman"/>
          <w:color w:val="000000"/>
        </w:rPr>
      </w:pPr>
      <w:r w:rsidRPr="000F52E7">
        <w:rPr>
          <w:rFonts w:ascii="Times New Roman" w:hAnsi="Times New Roman"/>
          <w:color w:val="000000"/>
        </w:rPr>
        <w:t xml:space="preserve">Alanında yetkin ve donanımlı kişilerce verilecek olması gibi </w:t>
      </w:r>
      <w:r>
        <w:rPr>
          <w:rFonts w:ascii="Times New Roman" w:hAnsi="Times New Roman"/>
          <w:color w:val="000000"/>
        </w:rPr>
        <w:t>etkenlerlein</w:t>
      </w:r>
      <w:r w:rsidRPr="000F52E7">
        <w:rPr>
          <w:rFonts w:ascii="Times New Roman" w:hAnsi="Times New Roman"/>
          <w:color w:val="000000"/>
        </w:rPr>
        <w:t xml:space="preserve"> </w:t>
      </w:r>
      <w:r>
        <w:rPr>
          <w:rFonts w:ascii="Times New Roman" w:hAnsi="Times New Roman"/>
          <w:color w:val="000000"/>
        </w:rPr>
        <w:t>sürdürüle</w:t>
      </w:r>
      <w:r w:rsidRPr="000F52E7">
        <w:rPr>
          <w:rFonts w:ascii="Times New Roman" w:hAnsi="Times New Roman"/>
          <w:color w:val="000000"/>
        </w:rPr>
        <w:t xml:space="preserve">bilirliği </w:t>
      </w:r>
      <w:r>
        <w:rPr>
          <w:rFonts w:ascii="Times New Roman" w:hAnsi="Times New Roman"/>
          <w:color w:val="000000"/>
        </w:rPr>
        <w:t>sağlayacağı</w:t>
      </w:r>
      <w:r w:rsidRPr="000F52E7">
        <w:rPr>
          <w:rFonts w:ascii="Times New Roman" w:hAnsi="Times New Roman"/>
          <w:color w:val="000000"/>
        </w:rPr>
        <w:t xml:space="preserve"> düşünülmektedir.</w:t>
      </w:r>
    </w:p>
    <w:p w:rsidR="004B6CA5" w:rsidRDefault="001F6792" w:rsidP="00954409">
      <w:pPr>
        <w:autoSpaceDE w:val="0"/>
        <w:autoSpaceDN w:val="0"/>
        <w:adjustRightInd w:val="0"/>
        <w:spacing w:line="360" w:lineRule="auto"/>
        <w:jc w:val="both"/>
        <w:rPr>
          <w:rFonts w:ascii="Times New Roman" w:hAnsi="Times New Roman"/>
          <w:b/>
          <w:color w:val="000000"/>
        </w:rPr>
      </w:pPr>
      <w:r>
        <w:rPr>
          <w:rFonts w:ascii="Times New Roman" w:hAnsi="Times New Roman"/>
          <w:b/>
          <w:color w:val="000000"/>
        </w:rPr>
        <w:t>DEĞERLENDİRME ÇALIŞMALARI</w:t>
      </w:r>
    </w:p>
    <w:p w:rsidR="00726E93" w:rsidRPr="000760FC" w:rsidRDefault="00726E93" w:rsidP="00954409">
      <w:pPr>
        <w:spacing w:line="480" w:lineRule="auto"/>
        <w:jc w:val="both"/>
        <w:rPr>
          <w:rFonts w:ascii="Times New Roman" w:hAnsi="Times New Roman"/>
        </w:rPr>
      </w:pPr>
      <w:r w:rsidRPr="000760FC">
        <w:rPr>
          <w:rFonts w:ascii="Times New Roman" w:hAnsi="Times New Roman"/>
        </w:rPr>
        <w:t>Yürütülecek ‘’Destek Grubu’’ ve bunun yanında yapılacak olan psiko-eğtim çalışmaları ve halk eğitim yetişkin uygulamalarının katılımcılara etkilerinin gözlemlenebilmesi ve ileride yapılacak Rehberlik ve Araştırma Faaliyetleri çalışmalarına yön verebilmesi için ön test ve son test kullanılacaktır.</w:t>
      </w:r>
    </w:p>
    <w:p w:rsidR="00726E93" w:rsidRPr="000760FC" w:rsidRDefault="00726E93" w:rsidP="00726E93">
      <w:pPr>
        <w:spacing w:line="480" w:lineRule="auto"/>
        <w:jc w:val="both"/>
        <w:rPr>
          <w:rFonts w:ascii="Times New Roman" w:hAnsi="Times New Roman"/>
        </w:rPr>
      </w:pPr>
      <w:r w:rsidRPr="000760FC">
        <w:rPr>
          <w:rFonts w:ascii="Times New Roman" w:hAnsi="Times New Roman"/>
        </w:rPr>
        <w:t>Bu amaçla kullanılacak testler şu şekildedir;</w:t>
      </w:r>
    </w:p>
    <w:p w:rsidR="00726E93" w:rsidRPr="000760FC" w:rsidRDefault="00726E93" w:rsidP="00726E93">
      <w:pPr>
        <w:pStyle w:val="ListeParagraf"/>
        <w:numPr>
          <w:ilvl w:val="0"/>
          <w:numId w:val="13"/>
        </w:numPr>
        <w:spacing w:after="160" w:line="480" w:lineRule="auto"/>
        <w:jc w:val="both"/>
        <w:rPr>
          <w:rFonts w:ascii="Times New Roman" w:hAnsi="Times New Roman"/>
        </w:rPr>
      </w:pPr>
      <w:r w:rsidRPr="000760FC">
        <w:rPr>
          <w:rFonts w:ascii="Times New Roman" w:hAnsi="Times New Roman"/>
        </w:rPr>
        <w:t>Yaşam Doyum Ölçeği</w:t>
      </w:r>
    </w:p>
    <w:p w:rsidR="00726E93" w:rsidRPr="000760FC" w:rsidRDefault="00726E93" w:rsidP="00726E93">
      <w:pPr>
        <w:pStyle w:val="ListeParagraf"/>
        <w:numPr>
          <w:ilvl w:val="0"/>
          <w:numId w:val="13"/>
        </w:numPr>
        <w:spacing w:after="160" w:line="480" w:lineRule="auto"/>
        <w:jc w:val="both"/>
        <w:rPr>
          <w:rFonts w:ascii="Times New Roman" w:hAnsi="Times New Roman"/>
        </w:rPr>
      </w:pPr>
      <w:r w:rsidRPr="000760FC">
        <w:rPr>
          <w:rFonts w:ascii="Times New Roman" w:hAnsi="Times New Roman"/>
        </w:rPr>
        <w:t>Beck Umutsuzluk Ölçeği</w:t>
      </w:r>
    </w:p>
    <w:p w:rsidR="00726E93" w:rsidRDefault="00726E93" w:rsidP="004B6CA5">
      <w:pPr>
        <w:autoSpaceDE w:val="0"/>
        <w:autoSpaceDN w:val="0"/>
        <w:adjustRightInd w:val="0"/>
        <w:spacing w:line="360" w:lineRule="auto"/>
        <w:ind w:firstLine="708"/>
        <w:jc w:val="both"/>
        <w:rPr>
          <w:rFonts w:ascii="Times New Roman" w:hAnsi="Times New Roman"/>
          <w:b/>
          <w:color w:val="000000"/>
        </w:rPr>
      </w:pPr>
    </w:p>
    <w:p w:rsidR="00954409" w:rsidRDefault="00954409" w:rsidP="004B6CA5">
      <w:pPr>
        <w:autoSpaceDE w:val="0"/>
        <w:autoSpaceDN w:val="0"/>
        <w:adjustRightInd w:val="0"/>
        <w:spacing w:line="360" w:lineRule="auto"/>
        <w:ind w:firstLine="708"/>
        <w:jc w:val="both"/>
        <w:rPr>
          <w:rFonts w:ascii="Times New Roman" w:hAnsi="Times New Roman"/>
          <w:b/>
          <w:color w:val="000000"/>
        </w:rPr>
      </w:pPr>
    </w:p>
    <w:p w:rsidR="0022701C" w:rsidRDefault="004B6CA5" w:rsidP="004B6CA5">
      <w:pPr>
        <w:autoSpaceDE w:val="0"/>
        <w:autoSpaceDN w:val="0"/>
        <w:adjustRightInd w:val="0"/>
        <w:spacing w:line="360" w:lineRule="auto"/>
        <w:ind w:firstLine="708"/>
        <w:jc w:val="both"/>
        <w:rPr>
          <w:rFonts w:ascii="Times New Roman" w:hAnsi="Times New Roman"/>
          <w:b/>
          <w:color w:val="000000"/>
        </w:rPr>
      </w:pPr>
      <w:r>
        <w:rPr>
          <w:rFonts w:ascii="Times New Roman" w:hAnsi="Times New Roman"/>
          <w:b/>
          <w:color w:val="000000"/>
        </w:rPr>
        <w:lastRenderedPageBreak/>
        <w:t>MEB 2023 VİZYONU, İL/İLÇE STRATEJİK PLAN HEDEFLERİNE YÖNELİK OLMASI</w:t>
      </w:r>
    </w:p>
    <w:p w:rsidR="00726E93" w:rsidRPr="00726E93" w:rsidRDefault="00726E93" w:rsidP="004B6CA5">
      <w:pPr>
        <w:autoSpaceDE w:val="0"/>
        <w:autoSpaceDN w:val="0"/>
        <w:adjustRightInd w:val="0"/>
        <w:spacing w:line="360" w:lineRule="auto"/>
        <w:ind w:firstLine="708"/>
        <w:jc w:val="both"/>
        <w:rPr>
          <w:rFonts w:ascii="Times New Roman" w:hAnsi="Times New Roman"/>
          <w:color w:val="000000"/>
        </w:rPr>
      </w:pPr>
      <w:r w:rsidRPr="00726E93">
        <w:rPr>
          <w:rFonts w:ascii="Times New Roman" w:hAnsi="Times New Roman"/>
          <w:color w:val="000000"/>
        </w:rPr>
        <w:t>Yapılacak çalışmalar tamamen MEB 2023 Vizyonu, İl/İlçe Stratejik Plan hedeflerine yöneliktir.</w:t>
      </w:r>
    </w:p>
    <w:p w:rsidR="000636B8" w:rsidRDefault="00726E93" w:rsidP="004B6CA5">
      <w:pPr>
        <w:suppressAutoHyphens/>
        <w:spacing w:after="0" w:line="360" w:lineRule="auto"/>
        <w:ind w:left="714"/>
        <w:jc w:val="both"/>
        <w:rPr>
          <w:rFonts w:ascii="Times New Roman" w:hAnsi="Times New Roman"/>
          <w:b/>
          <w:color w:val="000000"/>
          <w:lang w:val="tr-TR" w:eastAsia="tr-TR" w:bidi="ar-SA"/>
        </w:rPr>
      </w:pPr>
      <w:r>
        <w:rPr>
          <w:rFonts w:ascii="Times New Roman" w:hAnsi="Times New Roman"/>
          <w:b/>
          <w:color w:val="000000"/>
          <w:lang w:val="tr-TR" w:eastAsia="tr-TR" w:bidi="ar-SA"/>
        </w:rPr>
        <w:t>UYGULAMANIN</w:t>
      </w:r>
      <w:r w:rsidR="009526BB">
        <w:rPr>
          <w:rFonts w:ascii="Times New Roman" w:hAnsi="Times New Roman"/>
          <w:b/>
          <w:color w:val="000000"/>
          <w:lang w:val="tr-TR" w:eastAsia="tr-TR" w:bidi="ar-SA"/>
        </w:rPr>
        <w:t xml:space="preserve"> BÜTÇESİ</w:t>
      </w:r>
    </w:p>
    <w:p w:rsidR="00726E93" w:rsidRPr="00726E93" w:rsidRDefault="00726E93" w:rsidP="004B6CA5">
      <w:pPr>
        <w:suppressAutoHyphens/>
        <w:spacing w:after="0" w:line="360" w:lineRule="auto"/>
        <w:ind w:left="714"/>
        <w:jc w:val="both"/>
        <w:rPr>
          <w:rFonts w:ascii="Times New Roman" w:hAnsi="Times New Roman"/>
          <w:color w:val="000000"/>
          <w:lang w:val="tr-TR" w:eastAsia="tr-TR" w:bidi="ar-SA"/>
        </w:rPr>
      </w:pPr>
      <w:r w:rsidRPr="00726E93">
        <w:rPr>
          <w:rFonts w:ascii="Times New Roman" w:hAnsi="Times New Roman"/>
          <w:color w:val="000000"/>
          <w:lang w:val="tr-TR" w:eastAsia="tr-TR" w:bidi="ar-SA"/>
        </w:rPr>
        <w:t>Uygulamanın herhangi bir maddi gideri bulunmamaktadır.</w:t>
      </w:r>
    </w:p>
    <w:p w:rsidR="00726E93" w:rsidRPr="004B6CA5" w:rsidRDefault="00726E93" w:rsidP="004B6CA5">
      <w:pPr>
        <w:suppressAutoHyphens/>
        <w:spacing w:after="0" w:line="360" w:lineRule="auto"/>
        <w:ind w:left="714"/>
        <w:jc w:val="both"/>
        <w:rPr>
          <w:rFonts w:ascii="Times New Roman" w:hAnsi="Times New Roman"/>
          <w:b/>
          <w:color w:val="000000"/>
          <w:lang w:val="tr-TR" w:eastAsia="tr-TR" w:bidi="ar-SA"/>
        </w:rPr>
      </w:pPr>
    </w:p>
    <w:p w:rsidR="009526BB" w:rsidRDefault="009526BB" w:rsidP="00FB4059">
      <w:pPr>
        <w:jc w:val="center"/>
        <w:rPr>
          <w:rFonts w:ascii="Times New Roman" w:hAnsi="Times New Roman"/>
          <w:b/>
          <w:sz w:val="28"/>
          <w:szCs w:val="28"/>
          <w:lang w:val="tr-TR"/>
        </w:rPr>
      </w:pPr>
    </w:p>
    <w:p w:rsidR="00200E0E" w:rsidRDefault="00200E0E" w:rsidP="00FB4059">
      <w:pPr>
        <w:jc w:val="center"/>
        <w:rPr>
          <w:rFonts w:ascii="Times New Roman" w:hAnsi="Times New Roman"/>
          <w:b/>
          <w:sz w:val="28"/>
          <w:szCs w:val="28"/>
          <w:lang w:val="tr-TR"/>
        </w:rPr>
      </w:pPr>
    </w:p>
    <w:p w:rsidR="00200E0E" w:rsidRDefault="00200E0E" w:rsidP="00FB4059">
      <w:pPr>
        <w:jc w:val="center"/>
        <w:rPr>
          <w:rFonts w:ascii="Times New Roman" w:hAnsi="Times New Roman"/>
          <w:b/>
          <w:sz w:val="28"/>
          <w:szCs w:val="28"/>
          <w:lang w:val="tr-TR"/>
        </w:rPr>
      </w:pPr>
    </w:p>
    <w:p w:rsidR="00200E0E" w:rsidRDefault="00200E0E" w:rsidP="00FB4059">
      <w:pPr>
        <w:jc w:val="center"/>
        <w:rPr>
          <w:rFonts w:ascii="Times New Roman" w:hAnsi="Times New Roman"/>
          <w:b/>
          <w:sz w:val="28"/>
          <w:szCs w:val="28"/>
          <w:lang w:val="tr-TR"/>
        </w:rPr>
      </w:pPr>
    </w:p>
    <w:p w:rsidR="00200E0E" w:rsidRDefault="00200E0E" w:rsidP="00FB4059">
      <w:pPr>
        <w:jc w:val="center"/>
        <w:rPr>
          <w:rFonts w:ascii="Times New Roman" w:hAnsi="Times New Roman"/>
          <w:b/>
          <w:sz w:val="28"/>
          <w:szCs w:val="28"/>
          <w:lang w:val="tr-TR"/>
        </w:rPr>
      </w:pPr>
    </w:p>
    <w:p w:rsidR="00D25AA2" w:rsidRPr="00B32929" w:rsidRDefault="00954409" w:rsidP="00FB4059">
      <w:pPr>
        <w:jc w:val="center"/>
        <w:rPr>
          <w:rFonts w:ascii="Times New Roman" w:hAnsi="Times New Roman"/>
          <w:b/>
          <w:sz w:val="28"/>
          <w:szCs w:val="28"/>
          <w:lang w:val="tr-TR"/>
        </w:rPr>
      </w:pPr>
      <w:r>
        <w:rPr>
          <w:rFonts w:ascii="Times New Roman" w:hAnsi="Times New Roman"/>
          <w:b/>
          <w:sz w:val="28"/>
          <w:szCs w:val="28"/>
          <w:lang w:val="tr-TR"/>
        </w:rPr>
        <w:t>UYGULAMA</w:t>
      </w:r>
      <w:r w:rsidR="00D25AA2">
        <w:rPr>
          <w:rFonts w:ascii="Times New Roman" w:hAnsi="Times New Roman"/>
          <w:b/>
          <w:sz w:val="28"/>
          <w:szCs w:val="28"/>
          <w:lang w:val="tr-TR"/>
        </w:rPr>
        <w:t xml:space="preserve"> FAALİYET TAKVİMİ</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753"/>
        <w:gridCol w:w="2750"/>
      </w:tblGrid>
      <w:tr w:rsidR="00D25AA2" w:rsidRPr="005D4CEB" w:rsidTr="00563B21">
        <w:trPr>
          <w:trHeight w:val="894"/>
        </w:trPr>
        <w:tc>
          <w:tcPr>
            <w:tcW w:w="670" w:type="dxa"/>
            <w:shd w:val="clear" w:color="auto" w:fill="FFC000"/>
            <w:vAlign w:val="center"/>
          </w:tcPr>
          <w:p w:rsidR="00D25AA2" w:rsidRPr="005D4CEB" w:rsidRDefault="00972AC4" w:rsidP="00611BB4">
            <w:pPr>
              <w:pStyle w:val="AralkYok"/>
              <w:jc w:val="center"/>
              <w:rPr>
                <w:rFonts w:ascii="Times New Roman" w:hAnsi="Times New Roman"/>
                <w:b/>
                <w:sz w:val="24"/>
                <w:szCs w:val="24"/>
                <w:lang w:val="tr-TR"/>
              </w:rPr>
            </w:pPr>
            <w:r>
              <w:rPr>
                <w:rFonts w:ascii="Times New Roman" w:hAnsi="Times New Roman"/>
                <w:b/>
                <w:sz w:val="24"/>
                <w:szCs w:val="24"/>
                <w:lang w:val="tr-TR"/>
              </w:rPr>
              <w:t>F.N</w:t>
            </w:r>
          </w:p>
        </w:tc>
        <w:tc>
          <w:tcPr>
            <w:tcW w:w="6753" w:type="dxa"/>
            <w:shd w:val="clear" w:color="auto" w:fill="FFC000"/>
            <w:vAlign w:val="center"/>
          </w:tcPr>
          <w:p w:rsidR="00D25AA2" w:rsidRPr="005D4CEB" w:rsidRDefault="00D25AA2" w:rsidP="00611BB4">
            <w:pPr>
              <w:pStyle w:val="AralkYok"/>
              <w:jc w:val="center"/>
              <w:rPr>
                <w:rFonts w:ascii="Times New Roman" w:hAnsi="Times New Roman"/>
                <w:b/>
                <w:sz w:val="24"/>
                <w:szCs w:val="24"/>
                <w:lang w:val="tr-TR"/>
              </w:rPr>
            </w:pPr>
            <w:r w:rsidRPr="005D4CEB">
              <w:rPr>
                <w:rFonts w:ascii="Times New Roman" w:hAnsi="Times New Roman"/>
                <w:b/>
                <w:sz w:val="24"/>
                <w:szCs w:val="24"/>
                <w:lang w:val="tr-TR"/>
              </w:rPr>
              <w:t>FAALİYETLER</w:t>
            </w:r>
          </w:p>
        </w:tc>
        <w:tc>
          <w:tcPr>
            <w:tcW w:w="2750" w:type="dxa"/>
            <w:shd w:val="clear" w:color="auto" w:fill="FFC000"/>
            <w:vAlign w:val="center"/>
          </w:tcPr>
          <w:p w:rsidR="00D25AA2" w:rsidRPr="005D4CEB" w:rsidRDefault="00D25AA2" w:rsidP="00611BB4">
            <w:pPr>
              <w:pStyle w:val="AralkYok"/>
              <w:jc w:val="center"/>
              <w:rPr>
                <w:rFonts w:ascii="Times New Roman" w:hAnsi="Times New Roman"/>
                <w:b/>
                <w:sz w:val="24"/>
                <w:szCs w:val="24"/>
                <w:lang w:val="tr-TR"/>
              </w:rPr>
            </w:pPr>
            <w:r w:rsidRPr="005D4CEB">
              <w:rPr>
                <w:rFonts w:ascii="Times New Roman" w:hAnsi="Times New Roman"/>
                <w:b/>
                <w:sz w:val="24"/>
                <w:szCs w:val="24"/>
                <w:lang w:val="tr-TR"/>
              </w:rPr>
              <w:t>TARİHLER</w:t>
            </w:r>
          </w:p>
        </w:tc>
      </w:tr>
      <w:tr w:rsidR="00D25AA2" w:rsidRPr="00E0445F" w:rsidTr="00563B21">
        <w:trPr>
          <w:trHeight w:val="894"/>
        </w:trPr>
        <w:tc>
          <w:tcPr>
            <w:tcW w:w="670" w:type="dxa"/>
            <w:shd w:val="clear" w:color="auto" w:fill="FFC000"/>
            <w:vAlign w:val="center"/>
          </w:tcPr>
          <w:p w:rsidR="00D25AA2" w:rsidRPr="00E0445F" w:rsidRDefault="00D25AA2" w:rsidP="00611BB4">
            <w:pPr>
              <w:pStyle w:val="AralkYok"/>
              <w:jc w:val="center"/>
              <w:rPr>
                <w:rFonts w:ascii="Times New Roman" w:hAnsi="Times New Roman"/>
                <w:sz w:val="24"/>
                <w:szCs w:val="24"/>
                <w:lang w:val="tr-TR"/>
              </w:rPr>
            </w:pPr>
            <w:r w:rsidRPr="00E0445F">
              <w:rPr>
                <w:rFonts w:ascii="Times New Roman" w:hAnsi="Times New Roman"/>
                <w:sz w:val="24"/>
                <w:szCs w:val="24"/>
                <w:lang w:val="tr-TR"/>
              </w:rPr>
              <w:t>1</w:t>
            </w:r>
          </w:p>
        </w:tc>
        <w:tc>
          <w:tcPr>
            <w:tcW w:w="6753" w:type="dxa"/>
            <w:shd w:val="clear" w:color="auto" w:fill="FDE9D9" w:themeFill="accent6" w:themeFillTint="33"/>
            <w:vAlign w:val="center"/>
          </w:tcPr>
          <w:p w:rsidR="00D25AA2" w:rsidRPr="00E0445F" w:rsidRDefault="00954409" w:rsidP="00954409">
            <w:pPr>
              <w:pStyle w:val="AralkYok"/>
              <w:jc w:val="both"/>
              <w:rPr>
                <w:rFonts w:ascii="Times New Roman" w:hAnsi="Times New Roman"/>
                <w:sz w:val="24"/>
                <w:szCs w:val="24"/>
                <w:lang w:val="tr-TR"/>
              </w:rPr>
            </w:pPr>
            <w:r>
              <w:rPr>
                <w:rFonts w:ascii="Times New Roman" w:hAnsi="Times New Roman"/>
                <w:sz w:val="24"/>
                <w:szCs w:val="24"/>
                <w:lang w:val="tr-TR"/>
              </w:rPr>
              <w:t xml:space="preserve">Özel eğitim sınıfı olan okullarda uygulamanın </w:t>
            </w:r>
            <w:r>
              <w:rPr>
                <w:rFonts w:ascii="Times New Roman" w:hAnsi="Times New Roman"/>
                <w:sz w:val="24"/>
                <w:szCs w:val="24"/>
                <w:lang w:val="tr-TR"/>
              </w:rPr>
              <w:t>duyurusunun ve</w:t>
            </w:r>
            <w:r>
              <w:rPr>
                <w:rFonts w:ascii="Times New Roman" w:hAnsi="Times New Roman"/>
                <w:sz w:val="24"/>
                <w:szCs w:val="24"/>
                <w:lang w:val="tr-TR"/>
              </w:rPr>
              <w:t xml:space="preserve"> tanıtımının yapılması.</w:t>
            </w:r>
          </w:p>
        </w:tc>
        <w:tc>
          <w:tcPr>
            <w:tcW w:w="2750" w:type="dxa"/>
            <w:shd w:val="clear" w:color="auto" w:fill="EDFDD3"/>
            <w:vAlign w:val="center"/>
          </w:tcPr>
          <w:p w:rsidR="00D25AA2" w:rsidRPr="00E0445F" w:rsidRDefault="00954409" w:rsidP="00C84CD4">
            <w:pPr>
              <w:pStyle w:val="AralkYok"/>
              <w:jc w:val="center"/>
              <w:rPr>
                <w:rFonts w:ascii="Times New Roman" w:hAnsi="Times New Roman"/>
                <w:sz w:val="24"/>
                <w:szCs w:val="24"/>
                <w:lang w:val="tr-TR"/>
              </w:rPr>
            </w:pPr>
            <w:r>
              <w:rPr>
                <w:rFonts w:ascii="Times New Roman" w:hAnsi="Times New Roman"/>
                <w:sz w:val="24"/>
                <w:szCs w:val="24"/>
                <w:lang w:val="tr-TR"/>
              </w:rPr>
              <w:t>12-16 Kasım 2018</w:t>
            </w:r>
          </w:p>
        </w:tc>
      </w:tr>
      <w:tr w:rsidR="00D25AA2" w:rsidRPr="00E0445F" w:rsidTr="00DB5A00">
        <w:trPr>
          <w:trHeight w:val="1003"/>
        </w:trPr>
        <w:tc>
          <w:tcPr>
            <w:tcW w:w="670" w:type="dxa"/>
            <w:tcBorders>
              <w:bottom w:val="single" w:sz="4" w:space="0" w:color="auto"/>
            </w:tcBorders>
            <w:shd w:val="clear" w:color="auto" w:fill="FFC000"/>
            <w:vAlign w:val="center"/>
          </w:tcPr>
          <w:p w:rsidR="00576529" w:rsidRPr="006D6139" w:rsidRDefault="00576529" w:rsidP="00611BB4">
            <w:pPr>
              <w:pStyle w:val="AralkYok"/>
              <w:jc w:val="center"/>
              <w:rPr>
                <w:rFonts w:ascii="Times New Roman" w:hAnsi="Times New Roman"/>
                <w:sz w:val="24"/>
                <w:szCs w:val="24"/>
                <w:lang w:val="tr-TR"/>
              </w:rPr>
            </w:pPr>
          </w:p>
          <w:p w:rsidR="00D25AA2" w:rsidRPr="006D6139" w:rsidRDefault="00576529" w:rsidP="00611BB4">
            <w:pPr>
              <w:pStyle w:val="AralkYok"/>
              <w:jc w:val="center"/>
              <w:rPr>
                <w:rFonts w:ascii="Times New Roman" w:hAnsi="Times New Roman"/>
                <w:sz w:val="24"/>
                <w:szCs w:val="24"/>
                <w:lang w:val="tr-TR"/>
              </w:rPr>
            </w:pPr>
            <w:r w:rsidRPr="006D6139">
              <w:rPr>
                <w:rFonts w:ascii="Times New Roman" w:hAnsi="Times New Roman"/>
                <w:sz w:val="24"/>
                <w:szCs w:val="24"/>
                <w:lang w:val="tr-TR"/>
              </w:rPr>
              <w:t>2</w:t>
            </w:r>
          </w:p>
          <w:p w:rsidR="00D25AA2" w:rsidRPr="006D6139" w:rsidRDefault="00D25AA2" w:rsidP="00611BB4">
            <w:pPr>
              <w:pStyle w:val="AralkYok"/>
              <w:jc w:val="center"/>
              <w:rPr>
                <w:rFonts w:ascii="Times New Roman" w:hAnsi="Times New Roman"/>
                <w:sz w:val="24"/>
                <w:szCs w:val="24"/>
                <w:lang w:val="tr-TR"/>
              </w:rPr>
            </w:pPr>
          </w:p>
        </w:tc>
        <w:tc>
          <w:tcPr>
            <w:tcW w:w="6753" w:type="dxa"/>
            <w:tcBorders>
              <w:bottom w:val="single" w:sz="4" w:space="0" w:color="auto"/>
            </w:tcBorders>
            <w:shd w:val="clear" w:color="auto" w:fill="FDE9D9" w:themeFill="accent6" w:themeFillTint="33"/>
            <w:vAlign w:val="center"/>
          </w:tcPr>
          <w:p w:rsidR="00D25AA2" w:rsidRPr="006D6139" w:rsidRDefault="00954409" w:rsidP="00DB5A00">
            <w:pPr>
              <w:pStyle w:val="AralkYok"/>
              <w:jc w:val="both"/>
              <w:rPr>
                <w:rFonts w:ascii="Times New Roman" w:hAnsi="Times New Roman"/>
                <w:sz w:val="24"/>
                <w:szCs w:val="24"/>
                <w:lang w:val="tr-TR"/>
              </w:rPr>
            </w:pPr>
            <w:r w:rsidRPr="006D6139">
              <w:rPr>
                <w:rFonts w:ascii="Times New Roman" w:hAnsi="Times New Roman"/>
                <w:sz w:val="24"/>
                <w:szCs w:val="24"/>
                <w:lang w:val="tr-TR"/>
              </w:rPr>
              <w:t>Başvuru süreci</w:t>
            </w:r>
          </w:p>
        </w:tc>
        <w:tc>
          <w:tcPr>
            <w:tcW w:w="2750" w:type="dxa"/>
            <w:tcBorders>
              <w:bottom w:val="single" w:sz="4" w:space="0" w:color="auto"/>
            </w:tcBorders>
            <w:shd w:val="clear" w:color="auto" w:fill="EDFDD3"/>
            <w:vAlign w:val="center"/>
          </w:tcPr>
          <w:p w:rsidR="00D25AA2" w:rsidRPr="00E0445F" w:rsidRDefault="00954409" w:rsidP="00B265AC">
            <w:pPr>
              <w:pStyle w:val="AralkYok"/>
              <w:jc w:val="center"/>
              <w:rPr>
                <w:rFonts w:ascii="Times New Roman" w:hAnsi="Times New Roman"/>
                <w:sz w:val="24"/>
                <w:szCs w:val="24"/>
                <w:lang w:val="tr-TR"/>
              </w:rPr>
            </w:pPr>
            <w:r>
              <w:rPr>
                <w:rFonts w:ascii="Times New Roman" w:hAnsi="Times New Roman"/>
                <w:sz w:val="24"/>
                <w:szCs w:val="24"/>
                <w:lang w:val="tr-TR"/>
              </w:rPr>
              <w:t>19-30 Kasım 2018</w:t>
            </w:r>
          </w:p>
        </w:tc>
      </w:tr>
      <w:tr w:rsidR="00D25AA2" w:rsidRPr="00E0445F" w:rsidTr="00563B21">
        <w:trPr>
          <w:trHeight w:val="894"/>
        </w:trPr>
        <w:tc>
          <w:tcPr>
            <w:tcW w:w="670" w:type="dxa"/>
            <w:shd w:val="clear" w:color="auto" w:fill="FFC000"/>
            <w:vAlign w:val="center"/>
          </w:tcPr>
          <w:p w:rsidR="00D25AA2" w:rsidRPr="00E0445F" w:rsidRDefault="0093052F" w:rsidP="00611BB4">
            <w:pPr>
              <w:pStyle w:val="AralkYok"/>
              <w:jc w:val="center"/>
              <w:rPr>
                <w:rFonts w:ascii="Times New Roman" w:hAnsi="Times New Roman"/>
                <w:sz w:val="24"/>
                <w:szCs w:val="24"/>
                <w:lang w:val="tr-TR"/>
              </w:rPr>
            </w:pPr>
            <w:r>
              <w:rPr>
                <w:rFonts w:ascii="Times New Roman" w:hAnsi="Times New Roman"/>
                <w:sz w:val="24"/>
                <w:szCs w:val="24"/>
                <w:lang w:val="tr-TR"/>
              </w:rPr>
              <w:t>3</w:t>
            </w:r>
          </w:p>
        </w:tc>
        <w:tc>
          <w:tcPr>
            <w:tcW w:w="6753" w:type="dxa"/>
            <w:shd w:val="clear" w:color="auto" w:fill="FDE9D9" w:themeFill="accent6" w:themeFillTint="33"/>
            <w:vAlign w:val="center"/>
          </w:tcPr>
          <w:p w:rsidR="006D6139" w:rsidRPr="006D6139" w:rsidRDefault="006D6139" w:rsidP="006D6139">
            <w:pPr>
              <w:spacing w:after="160" w:line="480" w:lineRule="auto"/>
              <w:jc w:val="both"/>
              <w:rPr>
                <w:rFonts w:ascii="Times New Roman" w:hAnsi="Times New Roman"/>
                <w:sz w:val="24"/>
              </w:rPr>
            </w:pPr>
            <w:r w:rsidRPr="006D6139">
              <w:rPr>
                <w:rFonts w:ascii="Times New Roman" w:hAnsi="Times New Roman"/>
                <w:sz w:val="24"/>
              </w:rPr>
              <w:t xml:space="preserve">Başvurulardan demografik özelliklere göre </w:t>
            </w:r>
            <w:r w:rsidR="008A3829">
              <w:rPr>
                <w:rFonts w:ascii="Times New Roman" w:hAnsi="Times New Roman"/>
                <w:sz w:val="24"/>
              </w:rPr>
              <w:t>grup/gruplar</w:t>
            </w:r>
            <w:r w:rsidRPr="006D6139">
              <w:rPr>
                <w:rFonts w:ascii="Times New Roman" w:hAnsi="Times New Roman"/>
                <w:sz w:val="24"/>
              </w:rPr>
              <w:t xml:space="preserve"> oluşturulacaktır. Grup</w:t>
            </w:r>
            <w:r w:rsidR="008A3829">
              <w:rPr>
                <w:rFonts w:ascii="Times New Roman" w:hAnsi="Times New Roman"/>
                <w:sz w:val="24"/>
              </w:rPr>
              <w:t>/grupların</w:t>
            </w:r>
            <w:r w:rsidRPr="006D6139">
              <w:rPr>
                <w:rFonts w:ascii="Times New Roman" w:hAnsi="Times New Roman"/>
                <w:sz w:val="24"/>
              </w:rPr>
              <w:t xml:space="preserve"> üyelerinin seçimi </w:t>
            </w:r>
            <w:r w:rsidRPr="006D6139">
              <w:rPr>
                <w:rFonts w:ascii="Times New Roman" w:hAnsi="Times New Roman"/>
                <w:sz w:val="24"/>
              </w:rPr>
              <w:t>ve du</w:t>
            </w:r>
            <w:r>
              <w:rPr>
                <w:rFonts w:ascii="Times New Roman" w:hAnsi="Times New Roman"/>
                <w:sz w:val="24"/>
              </w:rPr>
              <w:t>yur</w:t>
            </w:r>
            <w:r w:rsidRPr="006D6139">
              <w:rPr>
                <w:rFonts w:ascii="Times New Roman" w:hAnsi="Times New Roman"/>
                <w:sz w:val="24"/>
              </w:rPr>
              <w:t>ulması.</w:t>
            </w:r>
          </w:p>
          <w:p w:rsidR="00D25AA2" w:rsidRPr="00E0445F" w:rsidRDefault="00D25AA2" w:rsidP="00E816EA">
            <w:pPr>
              <w:pStyle w:val="AralkYok"/>
              <w:jc w:val="both"/>
              <w:rPr>
                <w:rFonts w:ascii="Times New Roman" w:hAnsi="Times New Roman"/>
                <w:sz w:val="24"/>
                <w:szCs w:val="24"/>
                <w:lang w:val="tr-TR"/>
              </w:rPr>
            </w:pPr>
          </w:p>
        </w:tc>
        <w:tc>
          <w:tcPr>
            <w:tcW w:w="2750" w:type="dxa"/>
            <w:shd w:val="clear" w:color="auto" w:fill="EDFDD3"/>
            <w:vAlign w:val="center"/>
          </w:tcPr>
          <w:p w:rsidR="00D25AA2" w:rsidRPr="00E0445F" w:rsidRDefault="006D6139" w:rsidP="00BF46D4">
            <w:pPr>
              <w:pStyle w:val="AralkYok"/>
              <w:jc w:val="center"/>
              <w:rPr>
                <w:rFonts w:ascii="Times New Roman" w:hAnsi="Times New Roman"/>
                <w:sz w:val="24"/>
                <w:szCs w:val="24"/>
                <w:lang w:val="tr-TR"/>
              </w:rPr>
            </w:pPr>
            <w:r>
              <w:rPr>
                <w:rFonts w:ascii="Times New Roman" w:hAnsi="Times New Roman"/>
                <w:sz w:val="24"/>
                <w:szCs w:val="24"/>
                <w:lang w:val="tr-TR"/>
              </w:rPr>
              <w:t>3-4 Aralık 2018</w:t>
            </w:r>
          </w:p>
        </w:tc>
      </w:tr>
      <w:tr w:rsidR="00D25AA2" w:rsidRPr="00E0445F" w:rsidTr="00563B21">
        <w:trPr>
          <w:trHeight w:val="894"/>
        </w:trPr>
        <w:tc>
          <w:tcPr>
            <w:tcW w:w="670" w:type="dxa"/>
            <w:shd w:val="clear" w:color="auto" w:fill="FFC000"/>
            <w:vAlign w:val="center"/>
          </w:tcPr>
          <w:p w:rsidR="00D25AA2" w:rsidRPr="00E0445F" w:rsidRDefault="0093052F" w:rsidP="00611BB4">
            <w:pPr>
              <w:pStyle w:val="AralkYok"/>
              <w:jc w:val="center"/>
              <w:rPr>
                <w:rFonts w:ascii="Times New Roman" w:hAnsi="Times New Roman"/>
                <w:sz w:val="24"/>
                <w:szCs w:val="24"/>
                <w:lang w:val="tr-TR"/>
              </w:rPr>
            </w:pPr>
            <w:r>
              <w:rPr>
                <w:rFonts w:ascii="Times New Roman" w:hAnsi="Times New Roman"/>
                <w:sz w:val="24"/>
                <w:szCs w:val="24"/>
                <w:lang w:val="tr-TR"/>
              </w:rPr>
              <w:t>4</w:t>
            </w:r>
          </w:p>
        </w:tc>
        <w:tc>
          <w:tcPr>
            <w:tcW w:w="6753" w:type="dxa"/>
            <w:shd w:val="clear" w:color="auto" w:fill="FDE9D9" w:themeFill="accent6" w:themeFillTint="33"/>
            <w:vAlign w:val="center"/>
          </w:tcPr>
          <w:p w:rsidR="00D25AA2" w:rsidRPr="00E0445F" w:rsidRDefault="006D6139" w:rsidP="006D6139">
            <w:pPr>
              <w:pStyle w:val="AralkYok"/>
              <w:jc w:val="both"/>
              <w:rPr>
                <w:rFonts w:ascii="Times New Roman" w:hAnsi="Times New Roman"/>
                <w:sz w:val="24"/>
                <w:szCs w:val="24"/>
                <w:lang w:val="tr-TR"/>
              </w:rPr>
            </w:pPr>
            <w:r>
              <w:rPr>
                <w:rFonts w:ascii="Times New Roman" w:hAnsi="Times New Roman"/>
                <w:sz w:val="24"/>
                <w:szCs w:val="24"/>
                <w:lang w:val="tr-TR"/>
              </w:rPr>
              <w:t>Haftada 1 oturum olacak şekilde 7 hafta oturumların yapılması.</w:t>
            </w:r>
          </w:p>
        </w:tc>
        <w:tc>
          <w:tcPr>
            <w:tcW w:w="2750" w:type="dxa"/>
            <w:shd w:val="clear" w:color="auto" w:fill="EDFDD3"/>
            <w:vAlign w:val="center"/>
          </w:tcPr>
          <w:p w:rsidR="00D25AA2" w:rsidRPr="00E0445F" w:rsidRDefault="006D6139" w:rsidP="00611BB4">
            <w:pPr>
              <w:pStyle w:val="AralkYok"/>
              <w:jc w:val="center"/>
              <w:rPr>
                <w:rFonts w:ascii="Times New Roman" w:hAnsi="Times New Roman"/>
                <w:sz w:val="24"/>
                <w:szCs w:val="24"/>
                <w:lang w:val="tr-TR"/>
              </w:rPr>
            </w:pPr>
            <w:r>
              <w:rPr>
                <w:rFonts w:ascii="Times New Roman" w:hAnsi="Times New Roman"/>
                <w:sz w:val="24"/>
                <w:szCs w:val="24"/>
                <w:lang w:val="tr-TR"/>
              </w:rPr>
              <w:t>5 Aralık 2018 -18 Ocak 2019</w:t>
            </w:r>
          </w:p>
        </w:tc>
      </w:tr>
    </w:tbl>
    <w:p w:rsidR="000636B8" w:rsidRDefault="000636B8" w:rsidP="004B6CA5">
      <w:pPr>
        <w:rPr>
          <w:rFonts w:ascii="Times New Roman" w:hAnsi="Times New Roman"/>
          <w:b/>
          <w:sz w:val="28"/>
          <w:szCs w:val="28"/>
          <w:lang w:val="tr-TR"/>
        </w:rPr>
      </w:pPr>
    </w:p>
    <w:p w:rsidR="004B6CA5" w:rsidRDefault="004B6CA5" w:rsidP="004B6CA5">
      <w:pPr>
        <w:rPr>
          <w:rFonts w:ascii="Times New Roman" w:hAnsi="Times New Roman"/>
          <w:b/>
          <w:sz w:val="28"/>
          <w:szCs w:val="28"/>
          <w:lang w:val="tr-TR"/>
        </w:rPr>
      </w:pPr>
    </w:p>
    <w:p w:rsidR="004B6CA5" w:rsidRDefault="004B6CA5" w:rsidP="004B6CA5">
      <w:pPr>
        <w:rPr>
          <w:rFonts w:ascii="Times New Roman" w:hAnsi="Times New Roman"/>
          <w:b/>
          <w:sz w:val="28"/>
          <w:szCs w:val="28"/>
          <w:lang w:val="tr-TR"/>
        </w:rPr>
      </w:pPr>
    </w:p>
    <w:p w:rsidR="004B6CA5" w:rsidRDefault="004B6CA5" w:rsidP="004B6CA5">
      <w:pPr>
        <w:rPr>
          <w:rFonts w:ascii="Times New Roman" w:hAnsi="Times New Roman"/>
          <w:b/>
          <w:sz w:val="28"/>
          <w:szCs w:val="28"/>
          <w:lang w:val="tr-TR"/>
        </w:rPr>
      </w:pPr>
    </w:p>
    <w:p w:rsidR="00200E0E" w:rsidRDefault="00200E0E" w:rsidP="004B6CA5">
      <w:pPr>
        <w:rPr>
          <w:rFonts w:ascii="Times New Roman" w:hAnsi="Times New Roman"/>
          <w:b/>
          <w:sz w:val="28"/>
          <w:szCs w:val="28"/>
          <w:lang w:val="tr-TR"/>
        </w:rPr>
      </w:pPr>
    </w:p>
    <w:p w:rsidR="00200E0E" w:rsidRDefault="00200E0E" w:rsidP="004B6CA5">
      <w:pPr>
        <w:rPr>
          <w:rFonts w:ascii="Times New Roman" w:hAnsi="Times New Roman"/>
          <w:b/>
          <w:sz w:val="28"/>
          <w:szCs w:val="28"/>
          <w:lang w:val="tr-TR"/>
        </w:rPr>
      </w:pPr>
    </w:p>
    <w:p w:rsidR="00C809E9" w:rsidRDefault="00C809E9" w:rsidP="00F260D9">
      <w:pPr>
        <w:jc w:val="center"/>
        <w:rPr>
          <w:rFonts w:ascii="Times New Roman" w:hAnsi="Times New Roman"/>
          <w:b/>
          <w:sz w:val="28"/>
          <w:szCs w:val="28"/>
          <w:lang w:val="tr-TR"/>
        </w:rPr>
      </w:pPr>
    </w:p>
    <w:p w:rsidR="00C809E9" w:rsidRDefault="00C809E9" w:rsidP="00F260D9">
      <w:pPr>
        <w:jc w:val="center"/>
        <w:rPr>
          <w:rFonts w:ascii="Times New Roman" w:hAnsi="Times New Roman"/>
          <w:b/>
          <w:sz w:val="28"/>
          <w:szCs w:val="28"/>
          <w:lang w:val="tr-TR"/>
        </w:rPr>
      </w:pPr>
    </w:p>
    <w:p w:rsidR="00C809E9" w:rsidRDefault="00C809E9" w:rsidP="00F260D9">
      <w:pPr>
        <w:jc w:val="center"/>
        <w:rPr>
          <w:rFonts w:ascii="Times New Roman" w:hAnsi="Times New Roman"/>
          <w:b/>
          <w:sz w:val="28"/>
          <w:szCs w:val="28"/>
          <w:lang w:val="tr-TR"/>
        </w:rPr>
      </w:pPr>
    </w:p>
    <w:p w:rsidR="00F260D9" w:rsidRPr="00B32929" w:rsidRDefault="00F260D9" w:rsidP="00F260D9">
      <w:pPr>
        <w:jc w:val="center"/>
        <w:rPr>
          <w:rFonts w:ascii="Times New Roman" w:hAnsi="Times New Roman"/>
          <w:b/>
          <w:sz w:val="28"/>
          <w:szCs w:val="28"/>
          <w:lang w:val="tr-TR"/>
        </w:rPr>
      </w:pPr>
      <w:r>
        <w:rPr>
          <w:rFonts w:ascii="Times New Roman" w:hAnsi="Times New Roman"/>
          <w:b/>
          <w:sz w:val="28"/>
          <w:szCs w:val="28"/>
          <w:lang w:val="tr-TR"/>
        </w:rPr>
        <w:t xml:space="preserve">PLANLANAN </w:t>
      </w:r>
      <w:r w:rsidR="004B6CA5">
        <w:rPr>
          <w:rFonts w:ascii="Times New Roman" w:hAnsi="Times New Roman"/>
          <w:b/>
          <w:sz w:val="28"/>
          <w:szCs w:val="28"/>
          <w:lang w:val="tr-TR"/>
        </w:rPr>
        <w:t>TÜM</w:t>
      </w:r>
      <w:r>
        <w:rPr>
          <w:rFonts w:ascii="Times New Roman" w:hAnsi="Times New Roman"/>
          <w:b/>
          <w:sz w:val="28"/>
          <w:szCs w:val="28"/>
          <w:lang w:val="tr-TR"/>
        </w:rPr>
        <w:t xml:space="preserve"> ETKİNLİKLER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6753"/>
        <w:gridCol w:w="2750"/>
      </w:tblGrid>
      <w:tr w:rsidR="00F260D9" w:rsidRPr="005D4CEB" w:rsidTr="00DF2B62">
        <w:trPr>
          <w:trHeight w:val="894"/>
        </w:trPr>
        <w:tc>
          <w:tcPr>
            <w:tcW w:w="670" w:type="dxa"/>
            <w:shd w:val="clear" w:color="auto" w:fill="FFC000"/>
            <w:vAlign w:val="center"/>
          </w:tcPr>
          <w:p w:rsidR="00F260D9" w:rsidRPr="005D4CEB" w:rsidRDefault="00F260D9" w:rsidP="00DF2B62">
            <w:pPr>
              <w:pStyle w:val="AralkYok"/>
              <w:jc w:val="center"/>
              <w:rPr>
                <w:rFonts w:ascii="Times New Roman" w:hAnsi="Times New Roman"/>
                <w:b/>
                <w:sz w:val="24"/>
                <w:szCs w:val="24"/>
                <w:lang w:val="tr-TR"/>
              </w:rPr>
            </w:pPr>
            <w:r>
              <w:rPr>
                <w:rFonts w:ascii="Times New Roman" w:hAnsi="Times New Roman"/>
                <w:b/>
                <w:sz w:val="24"/>
                <w:szCs w:val="24"/>
                <w:lang w:val="tr-TR"/>
              </w:rPr>
              <w:t>F.N</w:t>
            </w:r>
          </w:p>
        </w:tc>
        <w:tc>
          <w:tcPr>
            <w:tcW w:w="6753" w:type="dxa"/>
            <w:shd w:val="clear" w:color="auto" w:fill="FFC000"/>
            <w:vAlign w:val="center"/>
          </w:tcPr>
          <w:p w:rsidR="00F260D9" w:rsidRPr="005D4CEB" w:rsidRDefault="00200E0E" w:rsidP="00DF2B62">
            <w:pPr>
              <w:pStyle w:val="AralkYok"/>
              <w:jc w:val="center"/>
              <w:rPr>
                <w:rFonts w:ascii="Times New Roman" w:hAnsi="Times New Roman"/>
                <w:b/>
                <w:sz w:val="24"/>
                <w:szCs w:val="24"/>
                <w:lang w:val="tr-TR"/>
              </w:rPr>
            </w:pPr>
            <w:r>
              <w:rPr>
                <w:rFonts w:ascii="Times New Roman" w:hAnsi="Times New Roman"/>
                <w:b/>
                <w:sz w:val="24"/>
                <w:szCs w:val="24"/>
                <w:lang w:val="tr-TR"/>
              </w:rPr>
              <w:t>Psiko-Sosyal Destek Oturumları</w:t>
            </w:r>
          </w:p>
        </w:tc>
        <w:tc>
          <w:tcPr>
            <w:tcW w:w="2750" w:type="dxa"/>
            <w:shd w:val="clear" w:color="auto" w:fill="FFC000"/>
            <w:vAlign w:val="center"/>
          </w:tcPr>
          <w:p w:rsidR="00F260D9" w:rsidRPr="005D4CEB" w:rsidRDefault="00F260D9" w:rsidP="00DF2B62">
            <w:pPr>
              <w:pStyle w:val="AralkYok"/>
              <w:jc w:val="center"/>
              <w:rPr>
                <w:rFonts w:ascii="Times New Roman" w:hAnsi="Times New Roman"/>
                <w:b/>
                <w:sz w:val="24"/>
                <w:szCs w:val="24"/>
                <w:lang w:val="tr-TR"/>
              </w:rPr>
            </w:pPr>
            <w:r>
              <w:rPr>
                <w:rFonts w:ascii="Times New Roman" w:hAnsi="Times New Roman"/>
                <w:b/>
                <w:sz w:val="24"/>
                <w:szCs w:val="24"/>
                <w:lang w:val="tr-TR"/>
              </w:rPr>
              <w:t>TARİH</w:t>
            </w:r>
          </w:p>
        </w:tc>
      </w:tr>
      <w:tr w:rsidR="00F260D9" w:rsidRPr="00E0445F" w:rsidTr="00DF2B62">
        <w:trPr>
          <w:trHeight w:val="894"/>
        </w:trPr>
        <w:tc>
          <w:tcPr>
            <w:tcW w:w="670" w:type="dxa"/>
            <w:shd w:val="clear" w:color="auto" w:fill="FFC000"/>
            <w:vAlign w:val="center"/>
          </w:tcPr>
          <w:p w:rsidR="00F260D9" w:rsidRPr="00E0445F" w:rsidRDefault="00F260D9" w:rsidP="00DF2B62">
            <w:pPr>
              <w:pStyle w:val="AralkYok"/>
              <w:jc w:val="center"/>
              <w:rPr>
                <w:rFonts w:ascii="Times New Roman" w:hAnsi="Times New Roman"/>
                <w:sz w:val="24"/>
                <w:szCs w:val="24"/>
                <w:lang w:val="tr-TR"/>
              </w:rPr>
            </w:pPr>
            <w:r w:rsidRPr="00E0445F">
              <w:rPr>
                <w:rFonts w:ascii="Times New Roman" w:hAnsi="Times New Roman"/>
                <w:sz w:val="24"/>
                <w:szCs w:val="24"/>
                <w:lang w:val="tr-TR"/>
              </w:rPr>
              <w:t>1</w:t>
            </w:r>
          </w:p>
        </w:tc>
        <w:tc>
          <w:tcPr>
            <w:tcW w:w="6753" w:type="dxa"/>
            <w:shd w:val="clear" w:color="auto" w:fill="FDE9D9" w:themeFill="accent6" w:themeFillTint="33"/>
            <w:vAlign w:val="center"/>
          </w:tcPr>
          <w:p w:rsidR="00200E0E" w:rsidRDefault="00200E0E" w:rsidP="00200E0E">
            <w:pPr>
              <w:spacing w:after="160" w:line="480" w:lineRule="auto"/>
              <w:jc w:val="both"/>
              <w:rPr>
                <w:rFonts w:ascii="Times New Roman" w:hAnsi="Times New Roman"/>
              </w:rPr>
            </w:pPr>
            <w:r>
              <w:rPr>
                <w:rFonts w:ascii="Times New Roman" w:hAnsi="Times New Roman"/>
              </w:rPr>
              <w:t>Ön Test Uygulanması (</w:t>
            </w:r>
            <w:r w:rsidRPr="00200E0E">
              <w:rPr>
                <w:rFonts w:ascii="Times New Roman" w:hAnsi="Times New Roman"/>
              </w:rPr>
              <w:t>Yaşam Doyum Ölçeği ve Beck Umutsuzluk Ölçeği</w:t>
            </w:r>
            <w:r>
              <w:rPr>
                <w:rFonts w:ascii="Times New Roman" w:hAnsi="Times New Roman"/>
              </w:rPr>
              <w:t>)</w:t>
            </w:r>
          </w:p>
          <w:p w:rsidR="00200E0E" w:rsidRPr="00200E0E" w:rsidRDefault="00200E0E" w:rsidP="00200E0E">
            <w:pPr>
              <w:pStyle w:val="ListeParagraf"/>
              <w:numPr>
                <w:ilvl w:val="0"/>
                <w:numId w:val="15"/>
              </w:numPr>
              <w:spacing w:after="160" w:line="480" w:lineRule="auto"/>
              <w:jc w:val="both"/>
              <w:rPr>
                <w:rFonts w:ascii="Times New Roman" w:hAnsi="Times New Roman"/>
              </w:rPr>
            </w:pPr>
            <w:r>
              <w:rPr>
                <w:rFonts w:ascii="Times New Roman" w:hAnsi="Times New Roman"/>
              </w:rPr>
              <w:t>Oturum</w:t>
            </w:r>
          </w:p>
          <w:p w:rsidR="00F260D9" w:rsidRPr="00F260D9" w:rsidRDefault="00F260D9" w:rsidP="00DF2B62">
            <w:pPr>
              <w:pStyle w:val="AralkYok"/>
              <w:jc w:val="both"/>
              <w:rPr>
                <w:rFonts w:ascii="Times New Roman" w:hAnsi="Times New Roman"/>
                <w:sz w:val="24"/>
                <w:szCs w:val="24"/>
                <w:lang w:val="tr-TR"/>
              </w:rPr>
            </w:pPr>
          </w:p>
        </w:tc>
        <w:tc>
          <w:tcPr>
            <w:tcW w:w="2750" w:type="dxa"/>
            <w:shd w:val="clear" w:color="auto" w:fill="EDFDD3"/>
            <w:vAlign w:val="center"/>
          </w:tcPr>
          <w:p w:rsidR="00F260D9" w:rsidRPr="00E0445F" w:rsidRDefault="008A3829" w:rsidP="00DF2B62">
            <w:pPr>
              <w:pStyle w:val="AralkYok"/>
              <w:jc w:val="center"/>
              <w:rPr>
                <w:rFonts w:ascii="Times New Roman" w:hAnsi="Times New Roman"/>
                <w:sz w:val="24"/>
                <w:szCs w:val="24"/>
                <w:lang w:val="tr-TR"/>
              </w:rPr>
            </w:pPr>
            <w:r>
              <w:rPr>
                <w:rFonts w:ascii="Times New Roman" w:hAnsi="Times New Roman"/>
                <w:sz w:val="24"/>
                <w:szCs w:val="24"/>
                <w:lang w:val="tr-TR"/>
              </w:rPr>
              <w:t>5 Aralık 2018</w:t>
            </w:r>
          </w:p>
        </w:tc>
      </w:tr>
      <w:tr w:rsidR="00A9191D" w:rsidRPr="00E0445F" w:rsidTr="00DF2B62">
        <w:trPr>
          <w:trHeight w:val="894"/>
        </w:trPr>
        <w:tc>
          <w:tcPr>
            <w:tcW w:w="670" w:type="dxa"/>
            <w:shd w:val="clear" w:color="auto" w:fill="FFC000"/>
            <w:vAlign w:val="center"/>
          </w:tcPr>
          <w:p w:rsidR="00A9191D" w:rsidRPr="00E0445F" w:rsidRDefault="00A9191D" w:rsidP="00DF2B62">
            <w:pPr>
              <w:pStyle w:val="AralkYok"/>
              <w:jc w:val="center"/>
              <w:rPr>
                <w:rFonts w:ascii="Times New Roman" w:hAnsi="Times New Roman"/>
                <w:sz w:val="24"/>
                <w:szCs w:val="24"/>
                <w:lang w:val="tr-TR"/>
              </w:rPr>
            </w:pPr>
            <w:r>
              <w:rPr>
                <w:rFonts w:ascii="Times New Roman" w:hAnsi="Times New Roman"/>
                <w:sz w:val="24"/>
                <w:szCs w:val="24"/>
                <w:lang w:val="tr-TR"/>
              </w:rPr>
              <w:t>2</w:t>
            </w:r>
          </w:p>
        </w:tc>
        <w:tc>
          <w:tcPr>
            <w:tcW w:w="6753" w:type="dxa"/>
            <w:shd w:val="clear" w:color="auto" w:fill="FDE9D9" w:themeFill="accent6" w:themeFillTint="33"/>
            <w:vAlign w:val="center"/>
          </w:tcPr>
          <w:p w:rsidR="00A9191D" w:rsidRPr="00A9191D" w:rsidRDefault="00200E0E" w:rsidP="00200E0E">
            <w:pPr>
              <w:pStyle w:val="AralkYok"/>
              <w:rPr>
                <w:rFonts w:ascii="Times New Roman" w:hAnsi="Times New Roman"/>
                <w:sz w:val="24"/>
                <w:szCs w:val="24"/>
                <w:lang w:val="tr-TR"/>
              </w:rPr>
            </w:pPr>
            <w:r>
              <w:rPr>
                <w:rFonts w:ascii="Times New Roman" w:hAnsi="Times New Roman"/>
                <w:sz w:val="24"/>
                <w:szCs w:val="24"/>
                <w:lang w:val="tr-TR"/>
              </w:rPr>
              <w:t xml:space="preserve">2.Oturum </w:t>
            </w:r>
          </w:p>
        </w:tc>
        <w:tc>
          <w:tcPr>
            <w:tcW w:w="2750" w:type="dxa"/>
            <w:shd w:val="clear" w:color="auto" w:fill="EDFDD3"/>
            <w:vAlign w:val="center"/>
          </w:tcPr>
          <w:p w:rsidR="00A9191D" w:rsidRDefault="00200E0E" w:rsidP="00200E0E">
            <w:pPr>
              <w:pStyle w:val="AralkYok"/>
              <w:rPr>
                <w:rFonts w:ascii="Times New Roman" w:hAnsi="Times New Roman"/>
                <w:sz w:val="24"/>
                <w:szCs w:val="24"/>
                <w:lang w:val="tr-TR"/>
              </w:rPr>
            </w:pPr>
            <w:r>
              <w:rPr>
                <w:rFonts w:ascii="Times New Roman" w:hAnsi="Times New Roman"/>
                <w:sz w:val="24"/>
                <w:szCs w:val="24"/>
                <w:lang w:val="tr-TR"/>
              </w:rPr>
              <w:t>12 Aralık 2018</w:t>
            </w:r>
          </w:p>
        </w:tc>
      </w:tr>
      <w:tr w:rsidR="00F260D9" w:rsidRPr="00E0445F" w:rsidTr="00DF2B62">
        <w:trPr>
          <w:trHeight w:val="1003"/>
        </w:trPr>
        <w:tc>
          <w:tcPr>
            <w:tcW w:w="670" w:type="dxa"/>
            <w:tcBorders>
              <w:bottom w:val="single" w:sz="4" w:space="0" w:color="auto"/>
            </w:tcBorders>
            <w:shd w:val="clear" w:color="auto" w:fill="FFC000"/>
            <w:vAlign w:val="center"/>
          </w:tcPr>
          <w:p w:rsidR="00F260D9" w:rsidRDefault="00F260D9" w:rsidP="00DF2B62">
            <w:pPr>
              <w:pStyle w:val="AralkYok"/>
              <w:jc w:val="center"/>
              <w:rPr>
                <w:rFonts w:ascii="Times New Roman" w:hAnsi="Times New Roman"/>
                <w:sz w:val="24"/>
                <w:szCs w:val="24"/>
                <w:lang w:val="tr-TR"/>
              </w:rPr>
            </w:pPr>
          </w:p>
          <w:p w:rsidR="00F260D9" w:rsidRPr="00E0445F" w:rsidRDefault="00A9191D" w:rsidP="00DF2B62">
            <w:pPr>
              <w:pStyle w:val="AralkYok"/>
              <w:jc w:val="center"/>
              <w:rPr>
                <w:rFonts w:ascii="Times New Roman" w:hAnsi="Times New Roman"/>
                <w:sz w:val="24"/>
                <w:szCs w:val="24"/>
                <w:lang w:val="tr-TR"/>
              </w:rPr>
            </w:pPr>
            <w:r>
              <w:rPr>
                <w:rFonts w:ascii="Times New Roman" w:hAnsi="Times New Roman"/>
                <w:sz w:val="24"/>
                <w:szCs w:val="24"/>
                <w:lang w:val="tr-TR"/>
              </w:rPr>
              <w:t>3</w:t>
            </w:r>
          </w:p>
          <w:p w:rsidR="00F260D9" w:rsidRPr="00E0445F" w:rsidRDefault="00F260D9" w:rsidP="00DF2B62">
            <w:pPr>
              <w:pStyle w:val="AralkYok"/>
              <w:jc w:val="center"/>
              <w:rPr>
                <w:rFonts w:ascii="Times New Roman" w:hAnsi="Times New Roman"/>
                <w:sz w:val="24"/>
                <w:szCs w:val="24"/>
                <w:lang w:val="tr-TR"/>
              </w:rPr>
            </w:pPr>
          </w:p>
        </w:tc>
        <w:tc>
          <w:tcPr>
            <w:tcW w:w="6753" w:type="dxa"/>
            <w:tcBorders>
              <w:bottom w:val="single" w:sz="4" w:space="0" w:color="auto"/>
            </w:tcBorders>
            <w:shd w:val="clear" w:color="auto" w:fill="FDE9D9" w:themeFill="accent6" w:themeFillTint="33"/>
            <w:vAlign w:val="center"/>
          </w:tcPr>
          <w:p w:rsidR="00F260D9" w:rsidRPr="00F260D9" w:rsidRDefault="00200E0E" w:rsidP="00200E0E">
            <w:pPr>
              <w:pStyle w:val="AralkYok"/>
              <w:rPr>
                <w:rFonts w:ascii="Times New Roman" w:hAnsi="Times New Roman"/>
                <w:bCs/>
                <w:sz w:val="24"/>
                <w:szCs w:val="24"/>
                <w:lang w:val="tr-TR"/>
              </w:rPr>
            </w:pPr>
            <w:r>
              <w:rPr>
                <w:rFonts w:ascii="Times New Roman" w:hAnsi="Times New Roman"/>
                <w:bCs/>
                <w:sz w:val="24"/>
                <w:szCs w:val="24"/>
                <w:lang w:val="tr-TR"/>
              </w:rPr>
              <w:t>3.Oturum</w:t>
            </w:r>
          </w:p>
        </w:tc>
        <w:tc>
          <w:tcPr>
            <w:tcW w:w="2750" w:type="dxa"/>
            <w:tcBorders>
              <w:bottom w:val="single" w:sz="4" w:space="0" w:color="auto"/>
            </w:tcBorders>
            <w:shd w:val="clear" w:color="auto" w:fill="EDFDD3"/>
            <w:vAlign w:val="center"/>
          </w:tcPr>
          <w:p w:rsidR="00F260D9" w:rsidRPr="00E0445F" w:rsidRDefault="00200E0E" w:rsidP="00200E0E">
            <w:pPr>
              <w:pStyle w:val="AralkYok"/>
              <w:rPr>
                <w:rFonts w:ascii="Times New Roman" w:hAnsi="Times New Roman"/>
                <w:sz w:val="24"/>
                <w:szCs w:val="24"/>
                <w:lang w:val="tr-TR"/>
              </w:rPr>
            </w:pPr>
            <w:r>
              <w:rPr>
                <w:rFonts w:ascii="Times New Roman" w:hAnsi="Times New Roman"/>
                <w:sz w:val="24"/>
                <w:szCs w:val="24"/>
                <w:lang w:val="tr-TR"/>
              </w:rPr>
              <w:t>19 Aralık 2018</w:t>
            </w:r>
          </w:p>
        </w:tc>
      </w:tr>
      <w:tr w:rsidR="00F260D9" w:rsidRPr="00E0445F" w:rsidTr="00DF2B62">
        <w:trPr>
          <w:trHeight w:val="894"/>
        </w:trPr>
        <w:tc>
          <w:tcPr>
            <w:tcW w:w="670" w:type="dxa"/>
            <w:shd w:val="clear" w:color="auto" w:fill="FFC000"/>
            <w:vAlign w:val="center"/>
          </w:tcPr>
          <w:p w:rsidR="00F260D9" w:rsidRPr="00E0445F" w:rsidRDefault="00A9191D" w:rsidP="00DF2B62">
            <w:pPr>
              <w:pStyle w:val="AralkYok"/>
              <w:jc w:val="center"/>
              <w:rPr>
                <w:rFonts w:ascii="Times New Roman" w:hAnsi="Times New Roman"/>
                <w:sz w:val="24"/>
                <w:szCs w:val="24"/>
                <w:lang w:val="tr-TR"/>
              </w:rPr>
            </w:pPr>
            <w:r>
              <w:rPr>
                <w:rFonts w:ascii="Times New Roman" w:hAnsi="Times New Roman"/>
                <w:sz w:val="24"/>
                <w:szCs w:val="24"/>
                <w:lang w:val="tr-TR"/>
              </w:rPr>
              <w:t>4</w:t>
            </w:r>
          </w:p>
        </w:tc>
        <w:tc>
          <w:tcPr>
            <w:tcW w:w="6753" w:type="dxa"/>
            <w:shd w:val="clear" w:color="auto" w:fill="FDE9D9" w:themeFill="accent6" w:themeFillTint="33"/>
            <w:vAlign w:val="center"/>
          </w:tcPr>
          <w:p w:rsidR="00B7769B" w:rsidRPr="00B7769B" w:rsidRDefault="00200E0E" w:rsidP="00200E0E">
            <w:pPr>
              <w:pStyle w:val="AralkYok"/>
              <w:rPr>
                <w:rFonts w:ascii="Times New Roman" w:hAnsi="Times New Roman"/>
                <w:sz w:val="24"/>
                <w:szCs w:val="24"/>
                <w:lang w:val="tr-TR"/>
              </w:rPr>
            </w:pPr>
            <w:r>
              <w:rPr>
                <w:rFonts w:ascii="Times New Roman" w:hAnsi="Times New Roman"/>
                <w:sz w:val="24"/>
                <w:szCs w:val="24"/>
                <w:lang w:val="tr-TR"/>
              </w:rPr>
              <w:t>4</w:t>
            </w:r>
            <w:r>
              <w:rPr>
                <w:rFonts w:ascii="Times New Roman" w:hAnsi="Times New Roman"/>
                <w:bCs/>
                <w:sz w:val="24"/>
                <w:szCs w:val="24"/>
                <w:lang w:val="tr-TR"/>
              </w:rPr>
              <w:t>.Oturum</w:t>
            </w:r>
          </w:p>
        </w:tc>
        <w:tc>
          <w:tcPr>
            <w:tcW w:w="2750" w:type="dxa"/>
            <w:shd w:val="clear" w:color="auto" w:fill="EDFDD3"/>
            <w:vAlign w:val="center"/>
          </w:tcPr>
          <w:p w:rsidR="00F260D9" w:rsidRPr="00E0445F" w:rsidRDefault="00200E0E" w:rsidP="00200E0E">
            <w:pPr>
              <w:pStyle w:val="AralkYok"/>
              <w:rPr>
                <w:rFonts w:ascii="Times New Roman" w:hAnsi="Times New Roman"/>
                <w:sz w:val="24"/>
                <w:szCs w:val="24"/>
                <w:lang w:val="tr-TR"/>
              </w:rPr>
            </w:pPr>
            <w:r>
              <w:rPr>
                <w:rFonts w:ascii="Times New Roman" w:hAnsi="Times New Roman"/>
                <w:sz w:val="24"/>
                <w:szCs w:val="24"/>
                <w:lang w:val="tr-TR"/>
              </w:rPr>
              <w:t>26 Aralık 2018</w:t>
            </w:r>
          </w:p>
        </w:tc>
      </w:tr>
      <w:tr w:rsidR="00F260D9" w:rsidRPr="00E0445F" w:rsidTr="00DF2B62">
        <w:trPr>
          <w:trHeight w:val="894"/>
        </w:trPr>
        <w:tc>
          <w:tcPr>
            <w:tcW w:w="670" w:type="dxa"/>
            <w:shd w:val="clear" w:color="auto" w:fill="FFC000"/>
            <w:vAlign w:val="center"/>
          </w:tcPr>
          <w:p w:rsidR="00F260D9" w:rsidRPr="00E0445F" w:rsidRDefault="00A9191D" w:rsidP="00DF2B62">
            <w:pPr>
              <w:pStyle w:val="AralkYok"/>
              <w:jc w:val="center"/>
              <w:rPr>
                <w:rFonts w:ascii="Times New Roman" w:hAnsi="Times New Roman"/>
                <w:sz w:val="24"/>
                <w:szCs w:val="24"/>
                <w:lang w:val="tr-TR"/>
              </w:rPr>
            </w:pPr>
            <w:r>
              <w:rPr>
                <w:rFonts w:ascii="Times New Roman" w:hAnsi="Times New Roman"/>
                <w:sz w:val="24"/>
                <w:szCs w:val="24"/>
                <w:lang w:val="tr-TR"/>
              </w:rPr>
              <w:t>5</w:t>
            </w:r>
          </w:p>
        </w:tc>
        <w:tc>
          <w:tcPr>
            <w:tcW w:w="6753" w:type="dxa"/>
            <w:shd w:val="clear" w:color="auto" w:fill="FDE9D9" w:themeFill="accent6" w:themeFillTint="33"/>
            <w:vAlign w:val="center"/>
          </w:tcPr>
          <w:p w:rsidR="001C000E" w:rsidRPr="001C000E" w:rsidRDefault="00200E0E" w:rsidP="00200E0E">
            <w:pPr>
              <w:pStyle w:val="AralkYok"/>
              <w:rPr>
                <w:rFonts w:ascii="Times New Roman" w:hAnsi="Times New Roman"/>
                <w:sz w:val="24"/>
                <w:szCs w:val="24"/>
                <w:lang w:val="tr-TR"/>
              </w:rPr>
            </w:pPr>
            <w:r>
              <w:rPr>
                <w:rFonts w:ascii="Times New Roman" w:hAnsi="Times New Roman"/>
                <w:bCs/>
                <w:sz w:val="24"/>
                <w:szCs w:val="24"/>
                <w:lang w:val="tr-TR"/>
              </w:rPr>
              <w:t>5</w:t>
            </w:r>
            <w:r>
              <w:rPr>
                <w:rFonts w:ascii="Times New Roman" w:hAnsi="Times New Roman"/>
                <w:bCs/>
                <w:sz w:val="24"/>
                <w:szCs w:val="24"/>
                <w:lang w:val="tr-TR"/>
              </w:rPr>
              <w:t>.Oturum</w:t>
            </w:r>
          </w:p>
        </w:tc>
        <w:tc>
          <w:tcPr>
            <w:tcW w:w="2750" w:type="dxa"/>
            <w:shd w:val="clear" w:color="auto" w:fill="EDFDD3"/>
            <w:vAlign w:val="center"/>
          </w:tcPr>
          <w:p w:rsidR="00F260D9" w:rsidRPr="00E0445F" w:rsidRDefault="00200E0E" w:rsidP="00200E0E">
            <w:pPr>
              <w:pStyle w:val="AralkYok"/>
              <w:rPr>
                <w:rFonts w:ascii="Times New Roman" w:hAnsi="Times New Roman"/>
                <w:sz w:val="24"/>
                <w:szCs w:val="24"/>
                <w:lang w:val="tr-TR"/>
              </w:rPr>
            </w:pPr>
            <w:r>
              <w:rPr>
                <w:rFonts w:ascii="Times New Roman" w:hAnsi="Times New Roman"/>
                <w:sz w:val="24"/>
                <w:szCs w:val="24"/>
                <w:lang w:val="tr-TR"/>
              </w:rPr>
              <w:t>2 Ocak 2019</w:t>
            </w:r>
          </w:p>
        </w:tc>
      </w:tr>
      <w:tr w:rsidR="00F260D9" w:rsidRPr="00E0445F" w:rsidTr="00DF2B62">
        <w:trPr>
          <w:trHeight w:val="894"/>
        </w:trPr>
        <w:tc>
          <w:tcPr>
            <w:tcW w:w="670" w:type="dxa"/>
            <w:shd w:val="clear" w:color="auto" w:fill="FFC000"/>
            <w:vAlign w:val="center"/>
          </w:tcPr>
          <w:p w:rsidR="00F260D9" w:rsidRDefault="00A9191D" w:rsidP="00DF2B62">
            <w:pPr>
              <w:pStyle w:val="AralkYok"/>
              <w:jc w:val="center"/>
              <w:rPr>
                <w:rFonts w:ascii="Times New Roman" w:hAnsi="Times New Roman"/>
                <w:sz w:val="24"/>
                <w:szCs w:val="24"/>
                <w:lang w:val="tr-TR"/>
              </w:rPr>
            </w:pPr>
            <w:r>
              <w:rPr>
                <w:rFonts w:ascii="Times New Roman" w:hAnsi="Times New Roman"/>
                <w:sz w:val="24"/>
                <w:szCs w:val="24"/>
                <w:lang w:val="tr-TR"/>
              </w:rPr>
              <w:t>6</w:t>
            </w:r>
          </w:p>
        </w:tc>
        <w:tc>
          <w:tcPr>
            <w:tcW w:w="6753" w:type="dxa"/>
            <w:shd w:val="clear" w:color="auto" w:fill="FDE9D9" w:themeFill="accent6" w:themeFillTint="33"/>
            <w:vAlign w:val="center"/>
          </w:tcPr>
          <w:p w:rsidR="001C000E" w:rsidRPr="00200E0E" w:rsidRDefault="00200E0E" w:rsidP="00200E0E">
            <w:pPr>
              <w:pStyle w:val="AralkYok"/>
              <w:rPr>
                <w:rFonts w:ascii="Times New Roman" w:hAnsi="Times New Roman"/>
                <w:iCs/>
                <w:sz w:val="24"/>
                <w:szCs w:val="24"/>
                <w:lang w:val="tr-TR"/>
              </w:rPr>
            </w:pPr>
            <w:r>
              <w:rPr>
                <w:rFonts w:ascii="Times New Roman" w:hAnsi="Times New Roman"/>
                <w:iCs/>
                <w:sz w:val="24"/>
                <w:szCs w:val="24"/>
                <w:lang w:val="tr-TR"/>
              </w:rPr>
              <w:t>6.</w:t>
            </w:r>
            <w:r>
              <w:rPr>
                <w:rFonts w:ascii="Times New Roman" w:hAnsi="Times New Roman"/>
                <w:bCs/>
                <w:sz w:val="24"/>
                <w:szCs w:val="24"/>
                <w:lang w:val="tr-TR"/>
              </w:rPr>
              <w:t xml:space="preserve"> </w:t>
            </w:r>
            <w:r>
              <w:rPr>
                <w:rFonts w:ascii="Times New Roman" w:hAnsi="Times New Roman"/>
                <w:bCs/>
                <w:sz w:val="24"/>
                <w:szCs w:val="24"/>
                <w:lang w:val="tr-TR"/>
              </w:rPr>
              <w:t>.Oturum</w:t>
            </w:r>
          </w:p>
        </w:tc>
        <w:tc>
          <w:tcPr>
            <w:tcW w:w="2750" w:type="dxa"/>
            <w:shd w:val="clear" w:color="auto" w:fill="EDFDD3"/>
            <w:vAlign w:val="center"/>
          </w:tcPr>
          <w:p w:rsidR="00F260D9" w:rsidRDefault="00200E0E" w:rsidP="00200E0E">
            <w:pPr>
              <w:pStyle w:val="AralkYok"/>
              <w:rPr>
                <w:rFonts w:ascii="Times New Roman" w:hAnsi="Times New Roman"/>
                <w:sz w:val="24"/>
                <w:szCs w:val="24"/>
                <w:lang w:val="tr-TR"/>
              </w:rPr>
            </w:pPr>
            <w:r>
              <w:rPr>
                <w:rFonts w:ascii="Times New Roman" w:hAnsi="Times New Roman"/>
                <w:sz w:val="24"/>
                <w:szCs w:val="24"/>
                <w:lang w:val="tr-TR"/>
              </w:rPr>
              <w:t>9 Ocak 2019</w:t>
            </w:r>
          </w:p>
        </w:tc>
      </w:tr>
      <w:tr w:rsidR="0093052F" w:rsidRPr="00200E0E" w:rsidTr="002132F8">
        <w:trPr>
          <w:trHeight w:val="894"/>
        </w:trPr>
        <w:tc>
          <w:tcPr>
            <w:tcW w:w="670" w:type="dxa"/>
            <w:shd w:val="clear" w:color="auto" w:fill="FFC000"/>
            <w:vAlign w:val="center"/>
          </w:tcPr>
          <w:p w:rsidR="0093052F" w:rsidRDefault="00A9191D" w:rsidP="00DF2B62">
            <w:pPr>
              <w:pStyle w:val="AralkYok"/>
              <w:jc w:val="center"/>
              <w:rPr>
                <w:rFonts w:ascii="Times New Roman" w:hAnsi="Times New Roman"/>
                <w:sz w:val="24"/>
                <w:szCs w:val="24"/>
                <w:lang w:val="tr-TR"/>
              </w:rPr>
            </w:pPr>
            <w:r>
              <w:rPr>
                <w:rFonts w:ascii="Times New Roman" w:hAnsi="Times New Roman"/>
                <w:sz w:val="24"/>
                <w:szCs w:val="24"/>
                <w:lang w:val="tr-TR"/>
              </w:rPr>
              <w:t>7</w:t>
            </w:r>
          </w:p>
        </w:tc>
        <w:tc>
          <w:tcPr>
            <w:tcW w:w="6753" w:type="dxa"/>
            <w:shd w:val="clear" w:color="auto" w:fill="FDE9D9" w:themeFill="accent6" w:themeFillTint="33"/>
            <w:vAlign w:val="center"/>
          </w:tcPr>
          <w:p w:rsidR="0093052F" w:rsidRPr="00200E0E" w:rsidRDefault="00200E0E" w:rsidP="00200E0E">
            <w:pPr>
              <w:pStyle w:val="AralkYok"/>
              <w:rPr>
                <w:rFonts w:ascii="Times New Roman" w:hAnsi="Times New Roman"/>
                <w:bCs/>
                <w:sz w:val="24"/>
                <w:szCs w:val="24"/>
                <w:lang w:val="tr-TR"/>
              </w:rPr>
            </w:pPr>
            <w:r w:rsidRPr="00200E0E">
              <w:rPr>
                <w:rFonts w:ascii="Times New Roman" w:hAnsi="Times New Roman"/>
                <w:iCs/>
                <w:sz w:val="24"/>
                <w:szCs w:val="24"/>
                <w:lang w:val="tr-TR"/>
              </w:rPr>
              <w:t>7</w:t>
            </w:r>
            <w:r w:rsidRPr="00200E0E">
              <w:rPr>
                <w:rFonts w:ascii="Times New Roman" w:hAnsi="Times New Roman"/>
                <w:bCs/>
                <w:sz w:val="24"/>
                <w:szCs w:val="24"/>
                <w:lang w:val="tr-TR"/>
              </w:rPr>
              <w:t>.Oturum</w:t>
            </w:r>
          </w:p>
          <w:p w:rsidR="00200E0E" w:rsidRPr="00200E0E" w:rsidRDefault="00200E0E" w:rsidP="00200E0E">
            <w:pPr>
              <w:spacing w:after="160" w:line="480" w:lineRule="auto"/>
              <w:rPr>
                <w:rFonts w:ascii="Times New Roman" w:hAnsi="Times New Roman"/>
                <w:sz w:val="20"/>
                <w:szCs w:val="24"/>
              </w:rPr>
            </w:pPr>
            <w:r w:rsidRPr="00200E0E">
              <w:rPr>
                <w:rFonts w:ascii="Times New Roman" w:hAnsi="Times New Roman"/>
                <w:sz w:val="20"/>
                <w:szCs w:val="24"/>
              </w:rPr>
              <w:t>Son</w:t>
            </w:r>
            <w:r w:rsidRPr="00200E0E">
              <w:rPr>
                <w:rFonts w:ascii="Times New Roman" w:hAnsi="Times New Roman"/>
                <w:sz w:val="20"/>
                <w:szCs w:val="24"/>
              </w:rPr>
              <w:t xml:space="preserve"> Test Uygulanması (Yaşam Doyum Ölçeği ve Beck Umutsuzluk Ölçeği</w:t>
            </w:r>
            <w:r>
              <w:rPr>
                <w:rFonts w:ascii="Times New Roman" w:hAnsi="Times New Roman"/>
                <w:sz w:val="20"/>
                <w:szCs w:val="24"/>
              </w:rPr>
              <w:t>)</w:t>
            </w:r>
          </w:p>
        </w:tc>
        <w:tc>
          <w:tcPr>
            <w:tcW w:w="2750" w:type="dxa"/>
            <w:shd w:val="clear" w:color="auto" w:fill="EDFDD3"/>
          </w:tcPr>
          <w:p w:rsidR="00200E0E" w:rsidRDefault="00200E0E" w:rsidP="00200E0E">
            <w:pPr>
              <w:rPr>
                <w:rFonts w:ascii="Times New Roman" w:hAnsi="Times New Roman"/>
                <w:sz w:val="24"/>
                <w:szCs w:val="24"/>
              </w:rPr>
            </w:pPr>
          </w:p>
          <w:p w:rsidR="0093052F" w:rsidRPr="00200E0E" w:rsidRDefault="00200E0E" w:rsidP="00200E0E">
            <w:pPr>
              <w:rPr>
                <w:rFonts w:ascii="Times New Roman" w:hAnsi="Times New Roman"/>
                <w:sz w:val="24"/>
                <w:szCs w:val="24"/>
              </w:rPr>
            </w:pPr>
            <w:r w:rsidRPr="00200E0E">
              <w:rPr>
                <w:rFonts w:ascii="Times New Roman" w:hAnsi="Times New Roman"/>
                <w:sz w:val="24"/>
                <w:szCs w:val="24"/>
              </w:rPr>
              <w:t>16 Ocak 2019</w:t>
            </w:r>
          </w:p>
        </w:tc>
      </w:tr>
      <w:tr w:rsidR="0093052F" w:rsidRPr="00200E0E" w:rsidTr="002132F8">
        <w:trPr>
          <w:trHeight w:val="894"/>
        </w:trPr>
        <w:tc>
          <w:tcPr>
            <w:tcW w:w="670" w:type="dxa"/>
            <w:shd w:val="clear" w:color="auto" w:fill="FFC000"/>
            <w:vAlign w:val="center"/>
          </w:tcPr>
          <w:p w:rsidR="0093052F" w:rsidRDefault="00A9191D" w:rsidP="00DF2B62">
            <w:pPr>
              <w:pStyle w:val="AralkYok"/>
              <w:rPr>
                <w:rFonts w:ascii="Times New Roman" w:hAnsi="Times New Roman"/>
                <w:sz w:val="24"/>
                <w:szCs w:val="24"/>
                <w:lang w:val="tr-TR"/>
              </w:rPr>
            </w:pPr>
            <w:r>
              <w:rPr>
                <w:rFonts w:ascii="Times New Roman" w:hAnsi="Times New Roman"/>
                <w:sz w:val="24"/>
                <w:szCs w:val="24"/>
                <w:lang w:val="tr-TR"/>
              </w:rPr>
              <w:t xml:space="preserve">   8</w:t>
            </w:r>
          </w:p>
        </w:tc>
        <w:tc>
          <w:tcPr>
            <w:tcW w:w="6753" w:type="dxa"/>
            <w:shd w:val="clear" w:color="auto" w:fill="FDE9D9" w:themeFill="accent6" w:themeFillTint="33"/>
            <w:vAlign w:val="center"/>
          </w:tcPr>
          <w:p w:rsidR="0093052F" w:rsidRPr="001C000E" w:rsidRDefault="00200E0E" w:rsidP="00200E0E">
            <w:pPr>
              <w:pStyle w:val="AralkYok"/>
              <w:rPr>
                <w:rFonts w:ascii="Times New Roman" w:hAnsi="Times New Roman"/>
                <w:sz w:val="24"/>
                <w:szCs w:val="24"/>
                <w:lang w:val="tr-TR"/>
              </w:rPr>
            </w:pPr>
            <w:r>
              <w:rPr>
                <w:rFonts w:ascii="Times New Roman" w:hAnsi="Times New Roman"/>
                <w:sz w:val="24"/>
                <w:szCs w:val="24"/>
                <w:lang w:val="tr-TR"/>
              </w:rPr>
              <w:t>Uygulamanın raporlaştırılması ve yayınlanması</w:t>
            </w:r>
          </w:p>
        </w:tc>
        <w:tc>
          <w:tcPr>
            <w:tcW w:w="2750" w:type="dxa"/>
            <w:shd w:val="clear" w:color="auto" w:fill="EDFDD3"/>
          </w:tcPr>
          <w:p w:rsidR="00200E0E" w:rsidRDefault="00200E0E" w:rsidP="00200E0E">
            <w:pPr>
              <w:rPr>
                <w:rFonts w:ascii="Times New Roman" w:hAnsi="Times New Roman"/>
                <w:sz w:val="24"/>
              </w:rPr>
            </w:pPr>
          </w:p>
          <w:p w:rsidR="0093052F" w:rsidRPr="00200E0E" w:rsidRDefault="00200E0E" w:rsidP="00200E0E">
            <w:pPr>
              <w:rPr>
                <w:rFonts w:ascii="Times New Roman" w:hAnsi="Times New Roman"/>
                <w:sz w:val="24"/>
              </w:rPr>
            </w:pPr>
            <w:r w:rsidRPr="00200E0E">
              <w:rPr>
                <w:rFonts w:ascii="Times New Roman" w:hAnsi="Times New Roman"/>
                <w:sz w:val="24"/>
              </w:rPr>
              <w:t xml:space="preserve">19-23 Ocak 2019 </w:t>
            </w:r>
          </w:p>
        </w:tc>
      </w:tr>
    </w:tbl>
    <w:p w:rsidR="00046A93" w:rsidRDefault="00046A93" w:rsidP="008A0FFC">
      <w:pPr>
        <w:rPr>
          <w:rFonts w:ascii="Times New Roman" w:hAnsi="Times New Roman"/>
          <w:b/>
          <w:sz w:val="24"/>
          <w:szCs w:val="24"/>
          <w:lang w:val="tr-TR"/>
        </w:rPr>
      </w:pPr>
    </w:p>
    <w:sectPr w:rsidR="00046A93" w:rsidSect="00C82410">
      <w:footerReference w:type="even" r:id="rId10"/>
      <w:footerReference w:type="default" r:id="rId11"/>
      <w:pgSz w:w="11906" w:h="16838"/>
      <w:pgMar w:top="1134" w:right="851" w:bottom="851" w:left="1134"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7F8C" w:rsidRDefault="00947F8C" w:rsidP="00D25AA2">
      <w:pPr>
        <w:spacing w:after="0" w:line="240" w:lineRule="auto"/>
      </w:pPr>
      <w:r>
        <w:separator/>
      </w:r>
    </w:p>
  </w:endnote>
  <w:endnote w:type="continuationSeparator" w:id="0">
    <w:p w:rsidR="00947F8C" w:rsidRDefault="00947F8C" w:rsidP="00D25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Snap ITC">
    <w:panose1 w:val="04040A07060A02020202"/>
    <w:charset w:val="00"/>
    <w:family w:val="decorative"/>
    <w:pitch w:val="variable"/>
    <w:sig w:usb0="00000003" w:usb1="00000000" w:usb2="00000000" w:usb3="00000000" w:csb0="00000001" w:csb1="00000000"/>
  </w:font>
  <w:font w:name="Aharoni">
    <w:charset w:val="00"/>
    <w:family w:val="auto"/>
    <w:pitch w:val="variable"/>
    <w:sig w:usb0="00000803" w:usb1="00000000" w:usb2="00000000" w:usb3="00000000" w:csb0="00000021" w:csb1="00000000"/>
  </w:font>
  <w:font w:name="Albertus Extra Bold">
    <w:altName w:val="Candara"/>
    <w:charset w:val="A2"/>
    <w:family w:val="swiss"/>
    <w:pitch w:val="variable"/>
    <w:sig w:usb0="00000007" w:usb1="00000000" w:usb2="00000000" w:usb3="00000000" w:csb0="00000093" w:csb1="00000000"/>
  </w:font>
  <w:font w:name="Palatino Linotype">
    <w:panose1 w:val="02040502050505030304"/>
    <w:charset w:val="A2"/>
    <w:family w:val="roman"/>
    <w:pitch w:val="variable"/>
    <w:sig w:usb0="E0000287" w:usb1="40000013" w:usb2="00000000" w:usb3="00000000" w:csb0="0000019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C4" w:rsidRDefault="00915911" w:rsidP="0022060A">
    <w:pPr>
      <w:pStyle w:val="Altbilgi"/>
      <w:framePr w:wrap="around" w:vAnchor="text" w:hAnchor="margin" w:xAlign="right" w:y="1"/>
      <w:rPr>
        <w:rStyle w:val="SayfaNumaras"/>
      </w:rPr>
    </w:pPr>
    <w:r>
      <w:rPr>
        <w:rStyle w:val="SayfaNumaras"/>
      </w:rPr>
      <w:fldChar w:fldCharType="begin"/>
    </w:r>
    <w:r w:rsidR="00EE49B7">
      <w:rPr>
        <w:rStyle w:val="SayfaNumaras"/>
      </w:rPr>
      <w:instrText xml:space="preserve">PAGE  </w:instrText>
    </w:r>
    <w:r>
      <w:rPr>
        <w:rStyle w:val="SayfaNumaras"/>
      </w:rPr>
      <w:fldChar w:fldCharType="end"/>
    </w:r>
  </w:p>
  <w:p w:rsidR="007018C4" w:rsidRDefault="00947F8C" w:rsidP="0022060A">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8C4" w:rsidRPr="005C7445" w:rsidRDefault="00947F8C" w:rsidP="0022060A">
    <w:pPr>
      <w:pStyle w:val="Altbilgi"/>
      <w:ind w:right="360"/>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7F8C" w:rsidRDefault="00947F8C" w:rsidP="00D25AA2">
      <w:pPr>
        <w:spacing w:after="0" w:line="240" w:lineRule="auto"/>
      </w:pPr>
      <w:r>
        <w:separator/>
      </w:r>
    </w:p>
  </w:footnote>
  <w:footnote w:type="continuationSeparator" w:id="0">
    <w:p w:rsidR="00947F8C" w:rsidRDefault="00947F8C" w:rsidP="00D25A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D2D79"/>
    <w:multiLevelType w:val="hybridMultilevel"/>
    <w:tmpl w:val="7E6684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4B9616A"/>
    <w:multiLevelType w:val="hybridMultilevel"/>
    <w:tmpl w:val="01FC65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F009A0"/>
    <w:multiLevelType w:val="hybridMultilevel"/>
    <w:tmpl w:val="CBC86B94"/>
    <w:lvl w:ilvl="0" w:tplc="041F0019">
      <w:start w:val="1"/>
      <w:numFmt w:val="lowerLetter"/>
      <w:lvlText w:val="%1."/>
      <w:lvlJc w:val="left"/>
      <w:pPr>
        <w:tabs>
          <w:tab w:val="num" w:pos="720"/>
        </w:tabs>
        <w:ind w:left="720" w:hanging="360"/>
      </w:pPr>
      <w:rPr>
        <w:rFont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A6729D2"/>
    <w:multiLevelType w:val="hybridMultilevel"/>
    <w:tmpl w:val="0A78FE2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E460F51"/>
    <w:multiLevelType w:val="hybridMultilevel"/>
    <w:tmpl w:val="888AB3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478547A"/>
    <w:multiLevelType w:val="hybridMultilevel"/>
    <w:tmpl w:val="B490AB9A"/>
    <w:lvl w:ilvl="0" w:tplc="F300F124">
      <w:start w:val="1"/>
      <w:numFmt w:val="upperLetter"/>
      <w:lvlText w:val="%1."/>
      <w:lvlJc w:val="left"/>
      <w:pPr>
        <w:tabs>
          <w:tab w:val="num" w:pos="644"/>
        </w:tabs>
        <w:ind w:left="644" w:hanging="360"/>
      </w:pPr>
      <w:rPr>
        <w:rFonts w:hint="default"/>
        <w:b/>
      </w:rPr>
    </w:lvl>
    <w:lvl w:ilvl="1" w:tplc="12D24140">
      <w:start w:val="1"/>
      <w:numFmt w:val="lowerLetter"/>
      <w:lvlText w:val="%2."/>
      <w:lvlJc w:val="left"/>
      <w:pPr>
        <w:ind w:left="1786" w:hanging="360"/>
      </w:pPr>
      <w:rPr>
        <w:b/>
      </w:rPr>
    </w:lvl>
    <w:lvl w:ilvl="2" w:tplc="E01E8E9E">
      <w:start w:val="1"/>
      <w:numFmt w:val="decimal"/>
      <w:lvlText w:val="%3."/>
      <w:lvlJc w:val="left"/>
      <w:pPr>
        <w:tabs>
          <w:tab w:val="num" w:pos="2686"/>
        </w:tabs>
        <w:ind w:left="2686" w:hanging="360"/>
      </w:pPr>
      <w:rPr>
        <w:rFonts w:hint="default"/>
      </w:r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6">
    <w:nsid w:val="2D08392C"/>
    <w:multiLevelType w:val="hybridMultilevel"/>
    <w:tmpl w:val="37D079AE"/>
    <w:lvl w:ilvl="0" w:tplc="1BD05FC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3F393E29"/>
    <w:multiLevelType w:val="hybridMultilevel"/>
    <w:tmpl w:val="7D9E8E32"/>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458704A2"/>
    <w:multiLevelType w:val="hybridMultilevel"/>
    <w:tmpl w:val="E8849DE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5E107AB"/>
    <w:multiLevelType w:val="hybridMultilevel"/>
    <w:tmpl w:val="E4CE69D0"/>
    <w:lvl w:ilvl="0" w:tplc="6AF825EA">
      <w:numFmt w:val="bullet"/>
      <w:lvlText w:val="-"/>
      <w:lvlJc w:val="left"/>
      <w:pPr>
        <w:ind w:left="720" w:hanging="360"/>
      </w:pPr>
      <w:rPr>
        <w:rFonts w:ascii="Times New Roman" w:eastAsia="Times New Roman" w:hAnsi="Times New Roman"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5D8460CC"/>
    <w:multiLevelType w:val="hybridMultilevel"/>
    <w:tmpl w:val="4882FBE0"/>
    <w:lvl w:ilvl="0" w:tplc="53F6802A">
      <w:start w:val="1"/>
      <w:numFmt w:val="bullet"/>
      <w:lvlText w:val="-"/>
      <w:lvlJc w:val="left"/>
      <w:pPr>
        <w:tabs>
          <w:tab w:val="num" w:pos="720"/>
        </w:tabs>
        <w:ind w:left="720" w:hanging="360"/>
      </w:pPr>
      <w:rPr>
        <w:rFonts w:ascii="Times New Roman" w:hAnsi="Times New Roman" w:cs="Times New Roman" w:hint="default"/>
      </w:rPr>
    </w:lvl>
    <w:lvl w:ilvl="1" w:tplc="AA02BEC2">
      <w:start w:val="1"/>
      <w:numFmt w:val="bullet"/>
      <w:lvlText w:val="-"/>
      <w:lvlJc w:val="left"/>
      <w:pPr>
        <w:tabs>
          <w:tab w:val="num" w:pos="1440"/>
        </w:tabs>
        <w:ind w:left="1440" w:hanging="360"/>
      </w:pPr>
      <w:rPr>
        <w:rFonts w:ascii="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nsid w:val="5DFC67A2"/>
    <w:multiLevelType w:val="hybridMultilevel"/>
    <w:tmpl w:val="74FA0B8C"/>
    <w:name w:val="Outline5"/>
    <w:lvl w:ilvl="0" w:tplc="7AFA3332">
      <w:start w:val="1"/>
      <w:numFmt w:val="bullet"/>
      <w:lvlText w:val=""/>
      <w:lvlJc w:val="left"/>
      <w:pPr>
        <w:tabs>
          <w:tab w:val="num" w:pos="357"/>
        </w:tabs>
        <w:ind w:left="357" w:hanging="357"/>
      </w:pPr>
      <w:rPr>
        <w:rFonts w:ascii="Wingdings" w:hAnsi="Wingdings" w:hint="default"/>
        <w:b w:val="0"/>
        <w:i w:val="0"/>
      </w:rPr>
    </w:lvl>
    <w:lvl w:ilvl="1" w:tplc="041F000F">
      <w:start w:val="1"/>
      <w:numFmt w:val="decimal"/>
      <w:lvlText w:val="%2."/>
      <w:lvlJc w:val="left"/>
      <w:pPr>
        <w:tabs>
          <w:tab w:val="num" w:pos="1440"/>
        </w:tabs>
        <w:ind w:left="1440" w:hanging="360"/>
      </w:pPr>
      <w:rPr>
        <w:rFonts w:hint="default"/>
        <w:b/>
        <w:i w:val="0"/>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57E5A45"/>
    <w:multiLevelType w:val="hybridMultilevel"/>
    <w:tmpl w:val="D0F264CA"/>
    <w:lvl w:ilvl="0" w:tplc="C2E07C1C">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3">
    <w:nsid w:val="712F722A"/>
    <w:multiLevelType w:val="hybridMultilevel"/>
    <w:tmpl w:val="BF98E258"/>
    <w:lvl w:ilvl="0" w:tplc="2AC8C05A">
      <w:start w:val="1"/>
      <w:numFmt w:val="decimal"/>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2A86A98"/>
    <w:multiLevelType w:val="hybridMultilevel"/>
    <w:tmpl w:val="CBBEEE64"/>
    <w:lvl w:ilvl="0" w:tplc="041F000F">
      <w:start w:val="1"/>
      <w:numFmt w:val="decimal"/>
      <w:lvlText w:val="%1."/>
      <w:lvlJc w:val="left"/>
      <w:pPr>
        <w:tabs>
          <w:tab w:val="num" w:pos="1070"/>
        </w:tabs>
        <w:ind w:left="1070" w:hanging="360"/>
      </w:pPr>
    </w:lvl>
    <w:lvl w:ilvl="1" w:tplc="041F0015">
      <w:start w:val="1"/>
      <w:numFmt w:val="upperLetter"/>
      <w:lvlText w:val="%2."/>
      <w:lvlJc w:val="left"/>
      <w:pPr>
        <w:tabs>
          <w:tab w:val="num" w:pos="2146"/>
        </w:tabs>
        <w:ind w:left="2146" w:hanging="360"/>
      </w:pPr>
    </w:lvl>
    <w:lvl w:ilvl="2" w:tplc="041F001B" w:tentative="1">
      <w:start w:val="1"/>
      <w:numFmt w:val="lowerRoman"/>
      <w:lvlText w:val="%3."/>
      <w:lvlJc w:val="right"/>
      <w:pPr>
        <w:tabs>
          <w:tab w:val="num" w:pos="2866"/>
        </w:tabs>
        <w:ind w:left="2866" w:hanging="180"/>
      </w:pPr>
    </w:lvl>
    <w:lvl w:ilvl="3" w:tplc="041F000F" w:tentative="1">
      <w:start w:val="1"/>
      <w:numFmt w:val="decimal"/>
      <w:lvlText w:val="%4."/>
      <w:lvlJc w:val="left"/>
      <w:pPr>
        <w:tabs>
          <w:tab w:val="num" w:pos="3586"/>
        </w:tabs>
        <w:ind w:left="3586" w:hanging="360"/>
      </w:pPr>
    </w:lvl>
    <w:lvl w:ilvl="4" w:tplc="041F0019" w:tentative="1">
      <w:start w:val="1"/>
      <w:numFmt w:val="lowerLetter"/>
      <w:lvlText w:val="%5."/>
      <w:lvlJc w:val="left"/>
      <w:pPr>
        <w:tabs>
          <w:tab w:val="num" w:pos="4306"/>
        </w:tabs>
        <w:ind w:left="4306" w:hanging="360"/>
      </w:pPr>
    </w:lvl>
    <w:lvl w:ilvl="5" w:tplc="041F001B" w:tentative="1">
      <w:start w:val="1"/>
      <w:numFmt w:val="lowerRoman"/>
      <w:lvlText w:val="%6."/>
      <w:lvlJc w:val="right"/>
      <w:pPr>
        <w:tabs>
          <w:tab w:val="num" w:pos="5026"/>
        </w:tabs>
        <w:ind w:left="5026" w:hanging="180"/>
      </w:pPr>
    </w:lvl>
    <w:lvl w:ilvl="6" w:tplc="041F000F" w:tentative="1">
      <w:start w:val="1"/>
      <w:numFmt w:val="decimal"/>
      <w:lvlText w:val="%7."/>
      <w:lvlJc w:val="left"/>
      <w:pPr>
        <w:tabs>
          <w:tab w:val="num" w:pos="5746"/>
        </w:tabs>
        <w:ind w:left="5746" w:hanging="360"/>
      </w:pPr>
    </w:lvl>
    <w:lvl w:ilvl="7" w:tplc="041F0019" w:tentative="1">
      <w:start w:val="1"/>
      <w:numFmt w:val="lowerLetter"/>
      <w:lvlText w:val="%8."/>
      <w:lvlJc w:val="left"/>
      <w:pPr>
        <w:tabs>
          <w:tab w:val="num" w:pos="6466"/>
        </w:tabs>
        <w:ind w:left="6466" w:hanging="360"/>
      </w:pPr>
    </w:lvl>
    <w:lvl w:ilvl="8" w:tplc="041F001B" w:tentative="1">
      <w:start w:val="1"/>
      <w:numFmt w:val="lowerRoman"/>
      <w:lvlText w:val="%9."/>
      <w:lvlJc w:val="right"/>
      <w:pPr>
        <w:tabs>
          <w:tab w:val="num" w:pos="7186"/>
        </w:tabs>
        <w:ind w:left="7186" w:hanging="180"/>
      </w:pPr>
    </w:lvl>
  </w:abstractNum>
  <w:num w:numId="1">
    <w:abstractNumId w:val="2"/>
  </w:num>
  <w:num w:numId="2">
    <w:abstractNumId w:val="10"/>
  </w:num>
  <w:num w:numId="3">
    <w:abstractNumId w:val="5"/>
  </w:num>
  <w:num w:numId="4">
    <w:abstractNumId w:val="14"/>
  </w:num>
  <w:num w:numId="5">
    <w:abstractNumId w:val="12"/>
  </w:num>
  <w:num w:numId="6">
    <w:abstractNumId w:val="9"/>
  </w:num>
  <w:num w:numId="7">
    <w:abstractNumId w:val="13"/>
  </w:num>
  <w:num w:numId="8">
    <w:abstractNumId w:val="6"/>
  </w:num>
  <w:num w:numId="9">
    <w:abstractNumId w:val="3"/>
  </w:num>
  <w:num w:numId="10">
    <w:abstractNumId w:val="8"/>
  </w:num>
  <w:num w:numId="11">
    <w:abstractNumId w:val="11"/>
  </w:num>
  <w:num w:numId="12">
    <w:abstractNumId w:val="7"/>
  </w:num>
  <w:num w:numId="13">
    <w:abstractNumId w:val="4"/>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AA2"/>
    <w:rsid w:val="00001B1F"/>
    <w:rsid w:val="0000403F"/>
    <w:rsid w:val="00022BDB"/>
    <w:rsid w:val="00037654"/>
    <w:rsid w:val="00046A93"/>
    <w:rsid w:val="00061046"/>
    <w:rsid w:val="000636B8"/>
    <w:rsid w:val="000648A6"/>
    <w:rsid w:val="00070454"/>
    <w:rsid w:val="00077E1B"/>
    <w:rsid w:val="0009014E"/>
    <w:rsid w:val="000A0BCF"/>
    <w:rsid w:val="000A5878"/>
    <w:rsid w:val="000A64A5"/>
    <w:rsid w:val="000B2B01"/>
    <w:rsid w:val="000B4FBB"/>
    <w:rsid w:val="000B57FC"/>
    <w:rsid w:val="000C13E1"/>
    <w:rsid w:val="000C5725"/>
    <w:rsid w:val="000F1D03"/>
    <w:rsid w:val="000F337D"/>
    <w:rsid w:val="000F52E7"/>
    <w:rsid w:val="001011D4"/>
    <w:rsid w:val="001145D8"/>
    <w:rsid w:val="001149F8"/>
    <w:rsid w:val="00114B95"/>
    <w:rsid w:val="00136B93"/>
    <w:rsid w:val="001520E5"/>
    <w:rsid w:val="00152683"/>
    <w:rsid w:val="00153C12"/>
    <w:rsid w:val="00170402"/>
    <w:rsid w:val="001710C9"/>
    <w:rsid w:val="00175767"/>
    <w:rsid w:val="00190E08"/>
    <w:rsid w:val="001918B2"/>
    <w:rsid w:val="001B0788"/>
    <w:rsid w:val="001C000E"/>
    <w:rsid w:val="001C3883"/>
    <w:rsid w:val="001C3E0D"/>
    <w:rsid w:val="001D0FE5"/>
    <w:rsid w:val="001D3EE3"/>
    <w:rsid w:val="001E1B11"/>
    <w:rsid w:val="001E4635"/>
    <w:rsid w:val="001F6792"/>
    <w:rsid w:val="00200E0E"/>
    <w:rsid w:val="0020425D"/>
    <w:rsid w:val="00205908"/>
    <w:rsid w:val="00211C10"/>
    <w:rsid w:val="00217FA0"/>
    <w:rsid w:val="0022701C"/>
    <w:rsid w:val="0024185D"/>
    <w:rsid w:val="002601EF"/>
    <w:rsid w:val="0026500A"/>
    <w:rsid w:val="002B4AE4"/>
    <w:rsid w:val="002B7F9B"/>
    <w:rsid w:val="002C50E1"/>
    <w:rsid w:val="002D4776"/>
    <w:rsid w:val="002D4F87"/>
    <w:rsid w:val="002D619C"/>
    <w:rsid w:val="002E5B98"/>
    <w:rsid w:val="002F2B43"/>
    <w:rsid w:val="00306D28"/>
    <w:rsid w:val="00313D15"/>
    <w:rsid w:val="0031785F"/>
    <w:rsid w:val="00321D5B"/>
    <w:rsid w:val="00341B90"/>
    <w:rsid w:val="0034736A"/>
    <w:rsid w:val="00356CD9"/>
    <w:rsid w:val="00371E51"/>
    <w:rsid w:val="00377AF1"/>
    <w:rsid w:val="003A1703"/>
    <w:rsid w:val="003D512B"/>
    <w:rsid w:val="00425711"/>
    <w:rsid w:val="0046185F"/>
    <w:rsid w:val="00473CDE"/>
    <w:rsid w:val="0047458D"/>
    <w:rsid w:val="004B37D3"/>
    <w:rsid w:val="004B6CA5"/>
    <w:rsid w:val="004C6E6C"/>
    <w:rsid w:val="004D5BC4"/>
    <w:rsid w:val="0050012E"/>
    <w:rsid w:val="00517210"/>
    <w:rsid w:val="00530007"/>
    <w:rsid w:val="00532C2D"/>
    <w:rsid w:val="00533262"/>
    <w:rsid w:val="00536D2D"/>
    <w:rsid w:val="00540C12"/>
    <w:rsid w:val="00545A0D"/>
    <w:rsid w:val="00546EED"/>
    <w:rsid w:val="005530B0"/>
    <w:rsid w:val="00554D9D"/>
    <w:rsid w:val="00557623"/>
    <w:rsid w:val="00563B21"/>
    <w:rsid w:val="00564245"/>
    <w:rsid w:val="00573B4B"/>
    <w:rsid w:val="00576529"/>
    <w:rsid w:val="005809B3"/>
    <w:rsid w:val="005873D6"/>
    <w:rsid w:val="005A468D"/>
    <w:rsid w:val="005A5452"/>
    <w:rsid w:val="005C670D"/>
    <w:rsid w:val="005C6A6A"/>
    <w:rsid w:val="005C7445"/>
    <w:rsid w:val="005E3278"/>
    <w:rsid w:val="005E661F"/>
    <w:rsid w:val="00616C8A"/>
    <w:rsid w:val="00636B45"/>
    <w:rsid w:val="00654184"/>
    <w:rsid w:val="006562E0"/>
    <w:rsid w:val="0065771E"/>
    <w:rsid w:val="0067395D"/>
    <w:rsid w:val="0068201B"/>
    <w:rsid w:val="006934BE"/>
    <w:rsid w:val="006A0A74"/>
    <w:rsid w:val="006B4228"/>
    <w:rsid w:val="006C2B4C"/>
    <w:rsid w:val="006D26A8"/>
    <w:rsid w:val="006D6139"/>
    <w:rsid w:val="006E0651"/>
    <w:rsid w:val="00701A79"/>
    <w:rsid w:val="00701E6A"/>
    <w:rsid w:val="00726E93"/>
    <w:rsid w:val="00726F30"/>
    <w:rsid w:val="007364F0"/>
    <w:rsid w:val="0074522B"/>
    <w:rsid w:val="00751814"/>
    <w:rsid w:val="00791866"/>
    <w:rsid w:val="007C2D8E"/>
    <w:rsid w:val="007D5618"/>
    <w:rsid w:val="007E26D4"/>
    <w:rsid w:val="007E29A6"/>
    <w:rsid w:val="00832A69"/>
    <w:rsid w:val="00842014"/>
    <w:rsid w:val="00861737"/>
    <w:rsid w:val="008763C8"/>
    <w:rsid w:val="0087731E"/>
    <w:rsid w:val="008869A7"/>
    <w:rsid w:val="00892586"/>
    <w:rsid w:val="008A0FFC"/>
    <w:rsid w:val="008A2285"/>
    <w:rsid w:val="008A3444"/>
    <w:rsid w:val="008A3829"/>
    <w:rsid w:val="008C2D75"/>
    <w:rsid w:val="008E32E0"/>
    <w:rsid w:val="008F3102"/>
    <w:rsid w:val="008F625A"/>
    <w:rsid w:val="009002C8"/>
    <w:rsid w:val="00900793"/>
    <w:rsid w:val="00900F4D"/>
    <w:rsid w:val="00914E7E"/>
    <w:rsid w:val="00915911"/>
    <w:rsid w:val="0091714A"/>
    <w:rsid w:val="0092697E"/>
    <w:rsid w:val="0093052F"/>
    <w:rsid w:val="00947F8C"/>
    <w:rsid w:val="009526BB"/>
    <w:rsid w:val="00954409"/>
    <w:rsid w:val="009604F5"/>
    <w:rsid w:val="00972AC4"/>
    <w:rsid w:val="00992B46"/>
    <w:rsid w:val="009A05DF"/>
    <w:rsid w:val="009A120A"/>
    <w:rsid w:val="009B01CE"/>
    <w:rsid w:val="009B47F4"/>
    <w:rsid w:val="009B6021"/>
    <w:rsid w:val="009B68FA"/>
    <w:rsid w:val="009C5A23"/>
    <w:rsid w:val="009C6FB3"/>
    <w:rsid w:val="009D360E"/>
    <w:rsid w:val="009E7934"/>
    <w:rsid w:val="00A00180"/>
    <w:rsid w:val="00A040D6"/>
    <w:rsid w:val="00A1393E"/>
    <w:rsid w:val="00A271FF"/>
    <w:rsid w:val="00A420C6"/>
    <w:rsid w:val="00A44AB0"/>
    <w:rsid w:val="00A90C24"/>
    <w:rsid w:val="00A9191D"/>
    <w:rsid w:val="00A94CB0"/>
    <w:rsid w:val="00AA7CA3"/>
    <w:rsid w:val="00AB2CBE"/>
    <w:rsid w:val="00AC082C"/>
    <w:rsid w:val="00AC58F5"/>
    <w:rsid w:val="00AD2DF2"/>
    <w:rsid w:val="00AD629C"/>
    <w:rsid w:val="00AE31D6"/>
    <w:rsid w:val="00AE5CCF"/>
    <w:rsid w:val="00B000FB"/>
    <w:rsid w:val="00B00AAD"/>
    <w:rsid w:val="00B140B4"/>
    <w:rsid w:val="00B16671"/>
    <w:rsid w:val="00B169B9"/>
    <w:rsid w:val="00B265AC"/>
    <w:rsid w:val="00B37E65"/>
    <w:rsid w:val="00B425F6"/>
    <w:rsid w:val="00B43240"/>
    <w:rsid w:val="00B7769B"/>
    <w:rsid w:val="00B831EE"/>
    <w:rsid w:val="00BB2B36"/>
    <w:rsid w:val="00BB487A"/>
    <w:rsid w:val="00BB7FC2"/>
    <w:rsid w:val="00BC2574"/>
    <w:rsid w:val="00BE3886"/>
    <w:rsid w:val="00BE63E6"/>
    <w:rsid w:val="00BF1699"/>
    <w:rsid w:val="00BF16CC"/>
    <w:rsid w:val="00BF46D4"/>
    <w:rsid w:val="00BF7C8B"/>
    <w:rsid w:val="00C031D2"/>
    <w:rsid w:val="00C3225D"/>
    <w:rsid w:val="00C33821"/>
    <w:rsid w:val="00C33989"/>
    <w:rsid w:val="00C36CDD"/>
    <w:rsid w:val="00C374DB"/>
    <w:rsid w:val="00C52EC0"/>
    <w:rsid w:val="00C53EF1"/>
    <w:rsid w:val="00C61BD2"/>
    <w:rsid w:val="00C809E9"/>
    <w:rsid w:val="00C819CE"/>
    <w:rsid w:val="00C82410"/>
    <w:rsid w:val="00C84CD4"/>
    <w:rsid w:val="00CB390E"/>
    <w:rsid w:val="00CE0767"/>
    <w:rsid w:val="00CF46B7"/>
    <w:rsid w:val="00D2037D"/>
    <w:rsid w:val="00D20E2F"/>
    <w:rsid w:val="00D25AA2"/>
    <w:rsid w:val="00D471A3"/>
    <w:rsid w:val="00D51ADF"/>
    <w:rsid w:val="00D532F7"/>
    <w:rsid w:val="00D54247"/>
    <w:rsid w:val="00D728A9"/>
    <w:rsid w:val="00D91FB8"/>
    <w:rsid w:val="00D92CCC"/>
    <w:rsid w:val="00D97627"/>
    <w:rsid w:val="00DA2620"/>
    <w:rsid w:val="00DB5A00"/>
    <w:rsid w:val="00DD163B"/>
    <w:rsid w:val="00DD1685"/>
    <w:rsid w:val="00DE59FA"/>
    <w:rsid w:val="00DE61E1"/>
    <w:rsid w:val="00DF050C"/>
    <w:rsid w:val="00E01198"/>
    <w:rsid w:val="00E0445F"/>
    <w:rsid w:val="00E2033E"/>
    <w:rsid w:val="00E20515"/>
    <w:rsid w:val="00E31200"/>
    <w:rsid w:val="00E571F9"/>
    <w:rsid w:val="00E816EA"/>
    <w:rsid w:val="00EB09CE"/>
    <w:rsid w:val="00EC3F42"/>
    <w:rsid w:val="00EE0A1F"/>
    <w:rsid w:val="00EE49B7"/>
    <w:rsid w:val="00EF6769"/>
    <w:rsid w:val="00F07606"/>
    <w:rsid w:val="00F260D9"/>
    <w:rsid w:val="00F26378"/>
    <w:rsid w:val="00F5237D"/>
    <w:rsid w:val="00F6206A"/>
    <w:rsid w:val="00FA2768"/>
    <w:rsid w:val="00FA67C5"/>
    <w:rsid w:val="00FA70AC"/>
    <w:rsid w:val="00FB4059"/>
    <w:rsid w:val="00FB5098"/>
    <w:rsid w:val="00FC6C46"/>
    <w:rsid w:val="00FD20B8"/>
    <w:rsid w:val="00FE0B7F"/>
  </w:rsids>
  <m:mathPr>
    <m:mathFont m:val="Cambria Math"/>
    <m:brkBin m:val="before"/>
    <m:brkBinSub m:val="--"/>
    <m:smallFrac/>
    <m:dispDef/>
    <m:lMargin m:val="0"/>
    <m:rMargin m:val="0"/>
    <m:defJc m:val="centerGroup"/>
    <m:wrapIndent m:val="1440"/>
    <m:intLim m:val="subSup"/>
    <m:naryLim m:val="undOvr"/>
  </m:mathPr>
  <w:themeFontLang w:val="tr-TR"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AC235-D480-4CA8-9C0C-BFA3CA9D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AA2"/>
    <w:rPr>
      <w:rFonts w:ascii="Calibri" w:eastAsia="Times New Roman" w:hAnsi="Calibri" w:cs="Times New Roman"/>
      <w:lang w:val="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rsid w:val="00D25AA2"/>
    <w:pPr>
      <w:tabs>
        <w:tab w:val="center" w:pos="4536"/>
        <w:tab w:val="right" w:pos="9072"/>
      </w:tabs>
    </w:pPr>
  </w:style>
  <w:style w:type="character" w:customStyle="1" w:styleId="AltbilgiChar">
    <w:name w:val="Altbilgi Char"/>
    <w:basedOn w:val="VarsaylanParagrafYazTipi"/>
    <w:link w:val="Altbilgi"/>
    <w:rsid w:val="00D25AA2"/>
    <w:rPr>
      <w:rFonts w:ascii="Calibri" w:eastAsia="Times New Roman" w:hAnsi="Calibri" w:cs="Times New Roman"/>
      <w:lang w:val="en-US" w:bidi="en-US"/>
    </w:rPr>
  </w:style>
  <w:style w:type="character" w:styleId="SayfaNumaras">
    <w:name w:val="page number"/>
    <w:basedOn w:val="VarsaylanParagrafYazTipi"/>
    <w:rsid w:val="00D25AA2"/>
  </w:style>
  <w:style w:type="paragraph" w:styleId="GvdeMetni">
    <w:name w:val="Body Text"/>
    <w:basedOn w:val="Normal"/>
    <w:link w:val="GvdeMetniChar"/>
    <w:rsid w:val="00D25AA2"/>
    <w:pPr>
      <w:jc w:val="both"/>
    </w:pPr>
    <w:rPr>
      <w:szCs w:val="20"/>
    </w:rPr>
  </w:style>
  <w:style w:type="character" w:customStyle="1" w:styleId="GvdeMetniChar">
    <w:name w:val="Gövde Metni Char"/>
    <w:basedOn w:val="VarsaylanParagrafYazTipi"/>
    <w:link w:val="GvdeMetni"/>
    <w:rsid w:val="00D25AA2"/>
    <w:rPr>
      <w:rFonts w:ascii="Calibri" w:eastAsia="Times New Roman" w:hAnsi="Calibri" w:cs="Times New Roman"/>
      <w:szCs w:val="20"/>
      <w:lang w:val="en-US" w:bidi="en-US"/>
    </w:rPr>
  </w:style>
  <w:style w:type="paragraph" w:styleId="stbilgi">
    <w:name w:val="header"/>
    <w:basedOn w:val="Normal"/>
    <w:link w:val="stbilgiChar"/>
    <w:rsid w:val="00D25AA2"/>
    <w:pPr>
      <w:tabs>
        <w:tab w:val="center" w:pos="4536"/>
        <w:tab w:val="right" w:pos="9072"/>
      </w:tabs>
    </w:pPr>
    <w:rPr>
      <w:sz w:val="24"/>
      <w:szCs w:val="24"/>
      <w:lang w:bidi="ar-SA"/>
    </w:rPr>
  </w:style>
  <w:style w:type="character" w:customStyle="1" w:styleId="stbilgiChar">
    <w:name w:val="Üstbilgi Char"/>
    <w:basedOn w:val="VarsaylanParagrafYazTipi"/>
    <w:link w:val="stbilgi"/>
    <w:rsid w:val="00D25AA2"/>
    <w:rPr>
      <w:rFonts w:ascii="Calibri" w:eastAsia="Times New Roman" w:hAnsi="Calibri" w:cs="Times New Roman"/>
      <w:sz w:val="24"/>
      <w:szCs w:val="24"/>
    </w:rPr>
  </w:style>
  <w:style w:type="paragraph" w:styleId="AralkYok">
    <w:name w:val="No Spacing"/>
    <w:link w:val="AralkYokChar"/>
    <w:uiPriority w:val="1"/>
    <w:qFormat/>
    <w:rsid w:val="00D25AA2"/>
    <w:pPr>
      <w:spacing w:after="0" w:line="240" w:lineRule="auto"/>
    </w:pPr>
    <w:rPr>
      <w:rFonts w:ascii="Calibri" w:eastAsia="Times New Roman" w:hAnsi="Calibri" w:cs="Times New Roman"/>
      <w:lang w:val="en-US" w:bidi="en-US"/>
    </w:rPr>
  </w:style>
  <w:style w:type="character" w:customStyle="1" w:styleId="AralkYokChar">
    <w:name w:val="Aralık Yok Char"/>
    <w:link w:val="AralkYok"/>
    <w:uiPriority w:val="1"/>
    <w:rsid w:val="00D25AA2"/>
    <w:rPr>
      <w:rFonts w:ascii="Calibri" w:eastAsia="Times New Roman" w:hAnsi="Calibri" w:cs="Times New Roman"/>
      <w:lang w:val="en-US" w:bidi="en-US"/>
    </w:rPr>
  </w:style>
  <w:style w:type="paragraph" w:styleId="ListeParagraf">
    <w:name w:val="List Paragraph"/>
    <w:basedOn w:val="Normal"/>
    <w:uiPriority w:val="34"/>
    <w:qFormat/>
    <w:rsid w:val="00914E7E"/>
    <w:pPr>
      <w:ind w:left="720"/>
      <w:contextualSpacing/>
    </w:pPr>
  </w:style>
  <w:style w:type="paragraph" w:styleId="BalonMetni">
    <w:name w:val="Balloon Text"/>
    <w:basedOn w:val="Normal"/>
    <w:link w:val="BalonMetniChar"/>
    <w:uiPriority w:val="99"/>
    <w:semiHidden/>
    <w:unhideWhenUsed/>
    <w:rsid w:val="009B01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01CE"/>
    <w:rPr>
      <w:rFonts w:ascii="Tahoma" w:eastAsia="Times New Roman" w:hAnsi="Tahoma" w:cs="Tahoma"/>
      <w:sz w:val="16"/>
      <w:szCs w:val="16"/>
      <w:lang w:val="en-US" w:bidi="en-US"/>
    </w:rPr>
  </w:style>
  <w:style w:type="paragraph" w:styleId="NormalWeb">
    <w:name w:val="Normal (Web)"/>
    <w:basedOn w:val="Normal"/>
    <w:uiPriority w:val="99"/>
    <w:semiHidden/>
    <w:unhideWhenUsed/>
    <w:rsid w:val="00D91FB8"/>
    <w:rPr>
      <w:rFonts w:ascii="Times New Roman" w:hAnsi="Times New Roman"/>
      <w:sz w:val="24"/>
      <w:szCs w:val="24"/>
    </w:rPr>
  </w:style>
  <w:style w:type="character" w:styleId="Kpr">
    <w:name w:val="Hyperlink"/>
    <w:basedOn w:val="VarsaylanParagrafYazTipi"/>
    <w:uiPriority w:val="99"/>
    <w:unhideWhenUsed/>
    <w:rsid w:val="00D91FB8"/>
    <w:rPr>
      <w:color w:val="0000FF" w:themeColor="hyperlink"/>
      <w:u w:val="single"/>
    </w:rPr>
  </w:style>
  <w:style w:type="table" w:styleId="TabloKlavuzu">
    <w:name w:val="Table Grid"/>
    <w:basedOn w:val="NormalTablo"/>
    <w:uiPriority w:val="59"/>
    <w:rsid w:val="00211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0C5725"/>
    <w:rPr>
      <w:rFonts w:ascii="TimesNewRoman" w:hAnsi="TimesNewRoman" w:hint="default"/>
      <w:b w:val="0"/>
      <w:bCs w:val="0"/>
      <w:i w:val="0"/>
      <w:iCs w:val="0"/>
      <w:color w:val="22212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6982597">
      <w:bodyDiv w:val="1"/>
      <w:marLeft w:val="0"/>
      <w:marRight w:val="0"/>
      <w:marTop w:val="0"/>
      <w:marBottom w:val="0"/>
      <w:divBdr>
        <w:top w:val="none" w:sz="0" w:space="0" w:color="auto"/>
        <w:left w:val="none" w:sz="0" w:space="0" w:color="auto"/>
        <w:bottom w:val="none" w:sz="0" w:space="0" w:color="auto"/>
        <w:right w:val="none" w:sz="0" w:space="0" w:color="auto"/>
      </w:divBdr>
      <w:divsChild>
        <w:div w:id="1794056246">
          <w:marLeft w:val="0"/>
          <w:marRight w:val="0"/>
          <w:marTop w:val="0"/>
          <w:marBottom w:val="0"/>
          <w:divBdr>
            <w:top w:val="none" w:sz="0" w:space="0" w:color="auto"/>
            <w:left w:val="none" w:sz="0" w:space="0" w:color="auto"/>
            <w:bottom w:val="none" w:sz="0" w:space="0" w:color="auto"/>
            <w:right w:val="none" w:sz="0" w:space="0" w:color="auto"/>
          </w:divBdr>
          <w:divsChild>
            <w:div w:id="623000439">
              <w:marLeft w:val="0"/>
              <w:marRight w:val="0"/>
              <w:marTop w:val="0"/>
              <w:marBottom w:val="0"/>
              <w:divBdr>
                <w:top w:val="none" w:sz="0" w:space="0" w:color="auto"/>
                <w:left w:val="none" w:sz="0" w:space="0" w:color="auto"/>
                <w:bottom w:val="none" w:sz="0" w:space="0" w:color="auto"/>
                <w:right w:val="none" w:sz="0" w:space="0" w:color="auto"/>
              </w:divBdr>
              <w:divsChild>
                <w:div w:id="285965205">
                  <w:marLeft w:val="0"/>
                  <w:marRight w:val="0"/>
                  <w:marTop w:val="0"/>
                  <w:marBottom w:val="0"/>
                  <w:divBdr>
                    <w:top w:val="none" w:sz="0" w:space="0" w:color="auto"/>
                    <w:left w:val="none" w:sz="0" w:space="0" w:color="auto"/>
                    <w:bottom w:val="none" w:sz="0" w:space="0" w:color="auto"/>
                    <w:right w:val="none" w:sz="0" w:space="0" w:color="auto"/>
                  </w:divBdr>
                  <w:divsChild>
                    <w:div w:id="653798550">
                      <w:marLeft w:val="0"/>
                      <w:marRight w:val="0"/>
                      <w:marTop w:val="0"/>
                      <w:marBottom w:val="0"/>
                      <w:divBdr>
                        <w:top w:val="none" w:sz="0" w:space="0" w:color="auto"/>
                        <w:left w:val="none" w:sz="0" w:space="0" w:color="auto"/>
                        <w:bottom w:val="none" w:sz="0" w:space="0" w:color="auto"/>
                        <w:right w:val="none" w:sz="0" w:space="0" w:color="auto"/>
                      </w:divBdr>
                      <w:divsChild>
                        <w:div w:id="1732773442">
                          <w:marLeft w:val="0"/>
                          <w:marRight w:val="0"/>
                          <w:marTop w:val="0"/>
                          <w:marBottom w:val="300"/>
                          <w:divBdr>
                            <w:top w:val="none" w:sz="0" w:space="0" w:color="auto"/>
                            <w:left w:val="none" w:sz="0" w:space="0" w:color="auto"/>
                            <w:bottom w:val="none" w:sz="0" w:space="0" w:color="auto"/>
                            <w:right w:val="none" w:sz="0" w:space="0" w:color="auto"/>
                          </w:divBdr>
                          <w:divsChild>
                            <w:div w:id="2083211422">
                              <w:marLeft w:val="0"/>
                              <w:marRight w:val="0"/>
                              <w:marTop w:val="0"/>
                              <w:marBottom w:val="0"/>
                              <w:divBdr>
                                <w:top w:val="none" w:sz="0" w:space="0" w:color="auto"/>
                                <w:left w:val="none" w:sz="0" w:space="0" w:color="auto"/>
                                <w:bottom w:val="none" w:sz="0" w:space="0" w:color="auto"/>
                                <w:right w:val="none" w:sz="0" w:space="0" w:color="auto"/>
                              </w:divBdr>
                              <w:divsChild>
                                <w:div w:id="96331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AE57-9B3E-4F57-8856-7873643C1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758</Words>
  <Characters>4327</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5075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tokat_arge</dc:creator>
  <cp:lastModifiedBy>pozitiftercih</cp:lastModifiedBy>
  <cp:revision>2</cp:revision>
  <cp:lastPrinted>2018-11-09T09:50:00Z</cp:lastPrinted>
  <dcterms:created xsi:type="dcterms:W3CDTF">2018-11-09T11:25:00Z</dcterms:created>
  <dcterms:modified xsi:type="dcterms:W3CDTF">2018-11-09T11:25:00Z</dcterms:modified>
</cp:coreProperties>
</file>